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80" w:rsidRPr="00DD422A" w:rsidRDefault="007D5380" w:rsidP="007D5380">
      <w:pPr>
        <w:jc w:val="center"/>
        <w:rPr>
          <w:rFonts w:ascii="Times New Roman" w:hAnsi="Times New Roman"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 xml:space="preserve">Договор </w:t>
      </w:r>
      <w:r w:rsidRPr="00DD422A">
        <w:rPr>
          <w:rStyle w:val="FontStyle21"/>
          <w:rFonts w:ascii="Times New Roman" w:hAnsi="Times New Roman"/>
          <w:b/>
          <w:spacing w:val="50"/>
          <w:sz w:val="26"/>
          <w:szCs w:val="26"/>
        </w:rPr>
        <w:t xml:space="preserve">№ ОЭЗ - </w:t>
      </w:r>
      <w:r w:rsidRPr="00DD422A">
        <w:rPr>
          <w:rFonts w:ascii="Times New Roman" w:hAnsi="Times New Roman"/>
          <w:sz w:val="26"/>
          <w:szCs w:val="26"/>
        </w:rPr>
        <w:t>_____/___</w:t>
      </w: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теплоснабжения и поставки горячего водоснабжения</w:t>
      </w:r>
    </w:p>
    <w:p w:rsidR="007D5380" w:rsidRPr="00DD422A" w:rsidRDefault="007D5380" w:rsidP="007D5380">
      <w:pPr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г. Елабуга</w:t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</w:r>
      <w:r w:rsidRPr="00DD422A">
        <w:rPr>
          <w:rStyle w:val="FontStyle24"/>
          <w:rFonts w:ascii="Times New Roman" w:hAnsi="Times New Roman"/>
          <w:sz w:val="26"/>
          <w:szCs w:val="26"/>
        </w:rPr>
        <w:tab/>
        <w:t>«___» ________ 20__ г.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>Акционерное общество «Особая экономическая зона промышленно-производственного типа «</w:t>
      </w:r>
      <w:proofErr w:type="spellStart"/>
      <w:r w:rsidRPr="00DD422A">
        <w:rPr>
          <w:rStyle w:val="FontStyle24"/>
          <w:rFonts w:ascii="Times New Roman" w:hAnsi="Times New Roman"/>
          <w:b/>
          <w:sz w:val="26"/>
          <w:szCs w:val="26"/>
        </w:rPr>
        <w:t>Алабуга</w:t>
      </w:r>
      <w:proofErr w:type="spellEnd"/>
      <w:r w:rsidRPr="00DD422A">
        <w:rPr>
          <w:rStyle w:val="FontStyle24"/>
          <w:rFonts w:ascii="Times New Roman" w:hAnsi="Times New Roman"/>
          <w:b/>
          <w:sz w:val="26"/>
          <w:szCs w:val="26"/>
        </w:rPr>
        <w:t>»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именуемое в дальнейшем </w:t>
      </w:r>
      <w:r w:rsidRPr="00DD422A">
        <w:rPr>
          <w:rStyle w:val="FontStyle24"/>
          <w:rFonts w:ascii="Times New Roman" w:hAnsi="Times New Roman"/>
          <w:b/>
          <w:sz w:val="26"/>
          <w:szCs w:val="26"/>
        </w:rPr>
        <w:t>«Поставщик»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в лице </w:t>
      </w:r>
      <w:r w:rsidR="00347F3B">
        <w:rPr>
          <w:rStyle w:val="FontStyle24"/>
          <w:rFonts w:ascii="Times New Roman" w:hAnsi="Times New Roman"/>
          <w:sz w:val="26"/>
          <w:szCs w:val="26"/>
        </w:rPr>
        <w:t>___________________________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347F3B">
        <w:rPr>
          <w:rStyle w:val="FontStyle24"/>
          <w:rFonts w:ascii="Times New Roman" w:hAnsi="Times New Roman"/>
          <w:sz w:val="26"/>
          <w:szCs w:val="26"/>
        </w:rPr>
        <w:t>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>,</w:t>
      </w:r>
      <w:r w:rsidR="001C4D2D" w:rsidRPr="001C4D2D">
        <w:rPr>
          <w:rStyle w:val="FontStyle24"/>
          <w:rFonts w:ascii="Times New Roman" w:hAnsi="Times New Roman"/>
          <w:sz w:val="26"/>
          <w:szCs w:val="26"/>
        </w:rPr>
        <w:t xml:space="preserve"> </w:t>
      </w:r>
      <w:r w:rsidRPr="00DD422A">
        <w:rPr>
          <w:rStyle w:val="FontStyle24"/>
          <w:rFonts w:ascii="Times New Roman" w:hAnsi="Times New Roman"/>
          <w:sz w:val="26"/>
          <w:szCs w:val="26"/>
        </w:rPr>
        <w:t>с одной стороны, и</w:t>
      </w:r>
    </w:p>
    <w:p w:rsidR="007D5380" w:rsidRPr="007D5380" w:rsidRDefault="00347F3B" w:rsidP="007D5380">
      <w:pPr>
        <w:pStyle w:val="a4"/>
        <w:ind w:firstLine="709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>,</w:t>
      </w:r>
      <w:r w:rsidR="007D5380" w:rsidRPr="00DD42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именуемое в дальнейшем </w:t>
      </w:r>
      <w:r w:rsidR="007D5380" w:rsidRPr="00DD422A">
        <w:rPr>
          <w:rFonts w:ascii="Times New Roman" w:hAnsi="Times New Roman" w:cs="Times New Roman"/>
          <w:b/>
          <w:sz w:val="26"/>
          <w:szCs w:val="26"/>
        </w:rPr>
        <w:t>«Абонент»</w:t>
      </w:r>
      <w:r w:rsidR="007D5380" w:rsidRPr="00DD422A">
        <w:rPr>
          <w:rFonts w:ascii="Times New Roman" w:hAnsi="Times New Roman" w:cs="Times New Roman"/>
          <w:sz w:val="26"/>
          <w:szCs w:val="26"/>
        </w:rPr>
        <w:t>,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 в лице 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6"/>
          <w:szCs w:val="26"/>
        </w:rPr>
        <w:t>________</w:t>
      </w:r>
      <w:r w:rsidR="007D5380" w:rsidRPr="00DD422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D5380" w:rsidRPr="00DD422A">
        <w:rPr>
          <w:rFonts w:ascii="Times New Roman" w:hAnsi="Times New Roman" w:cs="Times New Roman"/>
          <w:sz w:val="26"/>
          <w:szCs w:val="26"/>
        </w:rPr>
        <w:t>с другой стороны</w:t>
      </w:r>
      <w:r w:rsidR="007D5380" w:rsidRPr="007D5380">
        <w:rPr>
          <w:rFonts w:ascii="Times New Roman" w:hAnsi="Times New Roman" w:cs="Times New Roman"/>
          <w:sz w:val="26"/>
          <w:szCs w:val="26"/>
        </w:rPr>
        <w:t>,</w:t>
      </w:r>
      <w:r w:rsidR="007D5380" w:rsidRPr="007D5380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в дальнейшем совместно именуемые «Стороны», заключили настоящий договор (далее - Договор) о нижеследующем:</w:t>
      </w:r>
    </w:p>
    <w:p w:rsidR="007D5380" w:rsidRPr="007D5380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6"/>
          <w:rFonts w:ascii="Times New Roman" w:hAnsi="Times New Roman"/>
          <w:b/>
          <w:sz w:val="26"/>
          <w:szCs w:val="26"/>
        </w:rPr>
        <w:t>1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>. ПРЕДМЕТ ДОГОВОРА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6"/>
          <w:rFonts w:ascii="Times New Roman" w:hAnsi="Times New Roman"/>
          <w:sz w:val="26"/>
          <w:szCs w:val="26"/>
        </w:rPr>
        <w:t xml:space="preserve">1.1. </w:t>
      </w:r>
      <w:r>
        <w:rPr>
          <w:rStyle w:val="FontStyle24"/>
          <w:rFonts w:ascii="Times New Roman" w:hAnsi="Times New Roman"/>
          <w:sz w:val="26"/>
          <w:szCs w:val="26"/>
        </w:rPr>
        <w:t>Поставщик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 обязуется поставить Абоненту тепловую энергию на нужды отопления и горяч</w:t>
      </w:r>
      <w:r>
        <w:rPr>
          <w:rStyle w:val="FontStyle24"/>
          <w:rFonts w:ascii="Times New Roman" w:hAnsi="Times New Roman"/>
          <w:sz w:val="26"/>
          <w:szCs w:val="26"/>
        </w:rPr>
        <w:t>ую воду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 до границы эксплуатационной ответственности, а Абонент обязуется принимать и оплачивать указанную тепловую энергию и </w:t>
      </w:r>
      <w:r w:rsidRPr="00DD422A">
        <w:rPr>
          <w:rFonts w:ascii="Times New Roman" w:hAnsi="Times New Roman"/>
          <w:sz w:val="26"/>
          <w:szCs w:val="26"/>
        </w:rPr>
        <w:t>горячую воду, а также обеспечивать безопасность эксплуатации находящихся в его ведении сетей, исправность используемых им приборов и оборудования, связанных с потреблением тепловой энергии и горячей воды.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1.2. При выполнении настоящего Договора, а также п</w:t>
      </w:r>
      <w:r>
        <w:rPr>
          <w:rFonts w:ascii="Times New Roman" w:hAnsi="Times New Roman"/>
          <w:sz w:val="26"/>
          <w:szCs w:val="26"/>
        </w:rPr>
        <w:t>о вопросам, им не оговоренным, С</w:t>
      </w:r>
      <w:r w:rsidRPr="00DD422A">
        <w:rPr>
          <w:rFonts w:ascii="Times New Roman" w:hAnsi="Times New Roman"/>
          <w:sz w:val="26"/>
          <w:szCs w:val="26"/>
        </w:rPr>
        <w:t>тороны обязуются руководствоваться Г</w:t>
      </w:r>
      <w:r>
        <w:rPr>
          <w:rFonts w:ascii="Times New Roman" w:hAnsi="Times New Roman"/>
          <w:sz w:val="26"/>
          <w:szCs w:val="26"/>
        </w:rPr>
        <w:t>К</w:t>
      </w:r>
      <w:r w:rsidRPr="00DD422A">
        <w:rPr>
          <w:rFonts w:ascii="Times New Roman" w:hAnsi="Times New Roman"/>
          <w:sz w:val="26"/>
          <w:szCs w:val="26"/>
        </w:rPr>
        <w:t xml:space="preserve"> РФ, указами Президента РФ, постановлениями Правительства РФ и РТ, актами органов, осуществляющих государственное регулирование тарифов на тепловую энергию и горячую воду, Правилами коммерческого учета тепловой энергии, теплоносителя, утвержденных Постановлением Правительства РФ №1034 от 18.11.2013г.</w:t>
      </w:r>
      <w:r>
        <w:rPr>
          <w:rFonts w:ascii="Times New Roman" w:hAnsi="Times New Roman"/>
          <w:sz w:val="26"/>
          <w:szCs w:val="26"/>
        </w:rPr>
        <w:t>,</w:t>
      </w:r>
      <w:r w:rsidRPr="00DD422A">
        <w:rPr>
          <w:rFonts w:ascii="Times New Roman" w:hAnsi="Times New Roman"/>
          <w:sz w:val="26"/>
          <w:szCs w:val="26"/>
        </w:rPr>
        <w:t xml:space="preserve"> «Правилами технической эксплуатации тепловых энергоустановок» (утв. Приказом </w:t>
      </w:r>
      <w:proofErr w:type="spellStart"/>
      <w:r w:rsidRPr="00DD422A">
        <w:rPr>
          <w:rFonts w:ascii="Times New Roman" w:hAnsi="Times New Roman"/>
          <w:sz w:val="26"/>
          <w:szCs w:val="26"/>
        </w:rPr>
        <w:t>МинЭнерго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РФ от 24.03.2003г. №115) и иными нормативно-правовыми актами.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1.3. Товаром по настоящему Договору являются тепловая энергия и горячая вода (далее – энергетические ресурсы).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1.4. С момента заключения настоящего Договора Абонент принимает на себя обязательство оплачивать принятые энергетические ресурсы, а также соблюдать предусмотренный в Договоре режим их потребления.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При условии исполнения Абонентом вышеперечисленных обязательств Поставщик, получив установленную Договором сумму оплаты, обязуется ежемесячно подавать тепловую энергию и горячую воду в установленном Договором количестве.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1.5. Источник тепла – </w:t>
      </w:r>
      <w:r w:rsidRPr="00DD422A">
        <w:rPr>
          <w:rFonts w:ascii="Times New Roman" w:hAnsi="Times New Roman"/>
          <w:sz w:val="26"/>
          <w:szCs w:val="26"/>
        </w:rPr>
        <w:t>Котельная</w:t>
      </w:r>
      <w:r>
        <w:rPr>
          <w:rFonts w:ascii="Times New Roman" w:hAnsi="Times New Roman"/>
          <w:sz w:val="26"/>
          <w:szCs w:val="26"/>
        </w:rPr>
        <w:t>_________</w:t>
      </w:r>
      <w:r w:rsidRPr="00DD422A">
        <w:rPr>
          <w:rFonts w:ascii="Times New Roman" w:hAnsi="Times New Roman"/>
          <w:sz w:val="26"/>
          <w:szCs w:val="26"/>
        </w:rPr>
        <w:t>, по адресу:</w:t>
      </w:r>
      <w:r w:rsidRPr="00DD422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Pr="00DD422A">
        <w:rPr>
          <w:rFonts w:ascii="Times New Roman" w:hAnsi="Times New Roman"/>
          <w:sz w:val="26"/>
          <w:szCs w:val="26"/>
        </w:rPr>
        <w:t>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1.6. Теплоснабжение и горячее водоснабжение осуществляется по закрытой схеме теплоснабжения.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1.7.</w:t>
      </w:r>
      <w:r w:rsidRPr="00DD422A">
        <w:rPr>
          <w:rFonts w:ascii="Times New Roman" w:hAnsi="Times New Roman"/>
          <w:i/>
          <w:sz w:val="26"/>
          <w:szCs w:val="26"/>
        </w:rPr>
        <w:t xml:space="preserve"> </w:t>
      </w:r>
      <w:r w:rsidRPr="00DD422A">
        <w:rPr>
          <w:rFonts w:ascii="Times New Roman" w:hAnsi="Times New Roman"/>
          <w:iCs/>
          <w:sz w:val="26"/>
          <w:szCs w:val="26"/>
        </w:rPr>
        <w:t>Эксплуатационная ответственность Сторон определена следующим образом: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>1.7.1. По отоплению: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lastRenderedPageBreak/>
        <w:t>Поставщик несет эксплуатационную ответственность за трубопроводы системы отопления до запорной (регулирующей) арматуры, установленной на подводке к нагревательным приборам, включая запорную арматуру.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 xml:space="preserve">Абонент несет эксплуатационную ответственность за подводку к отопительным приборам после  запорной (регулирующей) арматуры и отопительные приборы. 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 xml:space="preserve">1.7.2. По горячему водоснабжению: 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>Поставщик несет эксплуатационную ответственность за трубопроводы системы горячего водоснабжения до запорной арматуры, установленной на подводке к водоразборным кранам ГВС, включая запорную арматуру.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  <w:highlight w:val="yellow"/>
        </w:rPr>
      </w:pPr>
      <w:r w:rsidRPr="00DD422A">
        <w:rPr>
          <w:rFonts w:ascii="Times New Roman" w:hAnsi="Times New Roman"/>
          <w:iCs/>
          <w:sz w:val="26"/>
          <w:szCs w:val="26"/>
        </w:rPr>
        <w:t xml:space="preserve">Абонент несет эксплуатационную ответственность за подводку к водоразборному крану ГВС после запорной арматуры и водоразборный кран ГВС (или смеситель). 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DD422A">
        <w:rPr>
          <w:rFonts w:ascii="Times New Roman" w:hAnsi="Times New Roman"/>
          <w:iCs/>
          <w:sz w:val="26"/>
          <w:szCs w:val="26"/>
        </w:rPr>
        <w:t>1.8. Сбор сведений о показаниях приборов учета, о количестве поставленной (полученной) тепловой энергии, теплоносителя, количестве тепловой энергии в составе поданной (полученной) горячей воды, количестве и продолжительности нарушений, возникающих в работе приборов учета, и иных сведений, предусмотренных технической документацией, отображающихся приборами учета, а также снятие показаний приборов учета осуществляются Поставщиком.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2. УСЛОВИЕ О КАЧЕСТВЕ, КОЛИЧЕСТВЕ И РЕЖИМЕ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2.1. Настоящий Договор заключается на поставку тепловой энергии и горячей воды для нужд зданий (помещений) с параметрами и нагрузками, указанными  в Приложении № 1.1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Поставка Абоненту тепловой энергии осуществляется Поставщиком в планируемом количестве </w:t>
      </w:r>
      <w:r>
        <w:rPr>
          <w:rFonts w:ascii="Times New Roman" w:hAnsi="Times New Roman"/>
          <w:sz w:val="26"/>
          <w:szCs w:val="26"/>
        </w:rPr>
        <w:t xml:space="preserve">_______ Гкал </w:t>
      </w:r>
      <w:r w:rsidRPr="00DD422A">
        <w:rPr>
          <w:rFonts w:ascii="Times New Roman" w:hAnsi="Times New Roman"/>
          <w:sz w:val="26"/>
          <w:szCs w:val="26"/>
        </w:rPr>
        <w:t xml:space="preserve">в год, горячей воды </w:t>
      </w:r>
      <w:r>
        <w:rPr>
          <w:rFonts w:ascii="Times New Roman" w:hAnsi="Times New Roman"/>
          <w:sz w:val="26"/>
          <w:szCs w:val="26"/>
        </w:rPr>
        <w:t>-</w:t>
      </w:r>
      <w:r w:rsidRPr="00DD42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____</w:t>
      </w:r>
      <w:r w:rsidRPr="007D5380">
        <w:rPr>
          <w:rFonts w:ascii="Times New Roman" w:hAnsi="Times New Roman"/>
          <w:sz w:val="26"/>
          <w:szCs w:val="26"/>
        </w:rPr>
        <w:t xml:space="preserve"> куб. м</w:t>
      </w:r>
      <w:r w:rsidRPr="00DD422A">
        <w:rPr>
          <w:rFonts w:ascii="Times New Roman" w:hAnsi="Times New Roman"/>
          <w:sz w:val="26"/>
          <w:szCs w:val="26"/>
        </w:rPr>
        <w:t xml:space="preserve"> в год при наличии </w:t>
      </w:r>
      <w:proofErr w:type="gramStart"/>
      <w:r w:rsidRPr="00DD422A">
        <w:rPr>
          <w:rFonts w:ascii="Times New Roman" w:hAnsi="Times New Roman"/>
          <w:sz w:val="26"/>
          <w:szCs w:val="26"/>
        </w:rPr>
        <w:t>у Абонента</w:t>
      </w:r>
      <w:proofErr w:type="gramEnd"/>
      <w:r w:rsidRPr="00DD422A">
        <w:rPr>
          <w:rFonts w:ascii="Times New Roman" w:hAnsi="Times New Roman"/>
          <w:sz w:val="26"/>
          <w:szCs w:val="26"/>
        </w:rPr>
        <w:t xml:space="preserve"> отвечающего установленным техническим требованиям </w:t>
      </w:r>
      <w:proofErr w:type="spellStart"/>
      <w:r>
        <w:rPr>
          <w:rFonts w:ascii="Times New Roman" w:hAnsi="Times New Roman"/>
          <w:sz w:val="26"/>
          <w:szCs w:val="26"/>
        </w:rPr>
        <w:t>э</w:t>
      </w:r>
      <w:r w:rsidRPr="00DD422A">
        <w:rPr>
          <w:rFonts w:ascii="Times New Roman" w:hAnsi="Times New Roman"/>
          <w:sz w:val="26"/>
          <w:szCs w:val="26"/>
        </w:rPr>
        <w:t>нергопринимающего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устройства и другого необходимого оборудования. Планируемое количество отпускаемой тепловой энергии и горячей воды по месяцам установлено в Приложении №1.2 к настоящему Договору.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2.1.1. Качество поставляемой тепловой энергии устанавлива</w:t>
      </w:r>
      <w:r>
        <w:rPr>
          <w:rStyle w:val="FontStyle24"/>
          <w:rFonts w:ascii="Times New Roman" w:hAnsi="Times New Roman"/>
          <w:sz w:val="26"/>
          <w:szCs w:val="26"/>
        </w:rPr>
        <w:t>е</w:t>
      </w:r>
      <w:r w:rsidRPr="00DD422A">
        <w:rPr>
          <w:rStyle w:val="FontStyle24"/>
          <w:rFonts w:ascii="Times New Roman" w:hAnsi="Times New Roman"/>
          <w:sz w:val="26"/>
          <w:szCs w:val="26"/>
        </w:rPr>
        <w:t>тся условиями настоящего Договора и температурным графиком (Приложение № 2 к Договору).</w:t>
      </w:r>
      <w:r w:rsidRPr="00DD422A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2.1.2. Качество горячей воды должно отвечать установленным требованиям законодательства в области санитарно-эпидемиологического благополучия населения и</w:t>
      </w:r>
      <w:r w:rsidRPr="00DD422A">
        <w:rPr>
          <w:rFonts w:ascii="Times New Roman" w:eastAsia="Calibri" w:hAnsi="Times New Roman"/>
          <w:sz w:val="26"/>
          <w:szCs w:val="26"/>
        </w:rPr>
        <w:t xml:space="preserve"> законодательства о техническом регулировании.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2.2. Абонент обязан соблюдать условие о режиме, и не имеет права изменять в одностороннем порядке количество принимаемой им тепловой энергии.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2.3. Условие о количестве тепловой энергии изменяется путем заключения Сторонами соответствующего двухстороннего письменного соглашения, при этом изменения вступают в силу с календарного месяца, следующего за месяцем, в котором подписано соответствующее соглашение. Предложение об изменении количества тепловой энергии рассматривается Поставщиком в течение 7 (семи) рабочих дней.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2.4. Соглашение об изменении условия о количестве в сторону увеличения может быть заключено только при условии отсутствия задолженности по оплате полученных ранее тепловой энергии и горячей воды.</w:t>
      </w:r>
      <w:r w:rsidRPr="00DD422A">
        <w:rPr>
          <w:rFonts w:ascii="Times New Roman" w:hAnsi="Times New Roman"/>
          <w:b/>
          <w:sz w:val="26"/>
          <w:szCs w:val="26"/>
        </w:rPr>
        <w:t xml:space="preserve"> </w:t>
      </w:r>
    </w:p>
    <w:p w:rsidR="007D5380" w:rsidRPr="00DD422A" w:rsidRDefault="007D5380" w:rsidP="007D5380">
      <w:pPr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pStyle w:val="4"/>
        <w:spacing w:before="0"/>
        <w:jc w:val="center"/>
        <w:rPr>
          <w:bCs w:val="0"/>
          <w:iCs/>
          <w:sz w:val="26"/>
          <w:szCs w:val="26"/>
        </w:rPr>
      </w:pPr>
      <w:r w:rsidRPr="00DD422A">
        <w:rPr>
          <w:bCs w:val="0"/>
          <w:iCs/>
          <w:sz w:val="26"/>
          <w:szCs w:val="26"/>
        </w:rPr>
        <w:lastRenderedPageBreak/>
        <w:t>3. УЧЕТ ТЕПЛОВОЙ ЭНЕРГИИ И ГОРЯЧЕЙ ВОДЫ</w:t>
      </w:r>
    </w:p>
    <w:p w:rsidR="007D5380" w:rsidRPr="00DD422A" w:rsidRDefault="007D5380" w:rsidP="007D538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bCs/>
          <w:iCs/>
          <w:noProof/>
          <w:sz w:val="26"/>
          <w:szCs w:val="26"/>
        </w:rPr>
        <w:t>3.1.</w:t>
      </w:r>
      <w:r w:rsidRPr="00DD422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D422A">
        <w:rPr>
          <w:rFonts w:ascii="Times New Roman" w:hAnsi="Times New Roman"/>
          <w:sz w:val="26"/>
          <w:szCs w:val="26"/>
        </w:rPr>
        <w:t>Учет отпускаемой тепловой энергии производится в соответствии с Методикой осуществления коммерческого учета тепловой энергии, теплоносителя, утвержденной приказом Министерства строительства и ЖКХ РФ от 17 марта 2014 года № 99/пр.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3.2 Количество потребляемой Абонентом тепловой энергии на отопление и вентиляцию принимается по показаниям прибора учета тепловой энергии, установленного в ИТП здания пропорционально занимаемой площади в </w:t>
      </w:r>
      <w:r w:rsidRPr="00DD422A">
        <w:rPr>
          <w:rStyle w:val="FontStyle24"/>
          <w:rFonts w:ascii="Times New Roman" w:hAnsi="Times New Roman"/>
          <w:sz w:val="26"/>
          <w:szCs w:val="26"/>
        </w:rPr>
        <w:t>здании</w:t>
      </w:r>
      <w:r w:rsidRPr="00DD422A">
        <w:rPr>
          <w:rFonts w:ascii="Times New Roman" w:hAnsi="Times New Roman"/>
          <w:sz w:val="26"/>
          <w:szCs w:val="26"/>
        </w:rPr>
        <w:t>.</w:t>
      </w:r>
    </w:p>
    <w:p w:rsidR="007D5380" w:rsidRPr="00DD422A" w:rsidRDefault="007D5380" w:rsidP="007D5380">
      <w:pPr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3.3. Количество полученной горячей воды определяется Абонентом в соответствии с данными учета фактического потребления горячей воды по показаниям приборов учета горячей воды.</w:t>
      </w:r>
    </w:p>
    <w:p w:rsidR="007D5380" w:rsidRPr="00DD422A" w:rsidRDefault="007D5380" w:rsidP="007D5380">
      <w:pPr>
        <w:ind w:firstLine="567"/>
        <w:jc w:val="center"/>
        <w:rPr>
          <w:rStyle w:val="FontStyle24"/>
          <w:rFonts w:ascii="Times New Roman" w:hAnsi="Times New Roman"/>
          <w:b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 xml:space="preserve">4. 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>ПРАВА И ОБЯЗАННОСТИ СТОРОН</w:t>
      </w: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4.1.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Поставщик обязан: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4.1.1. Подавать Абоненту тепловую энергию и горячую воду в </w:t>
      </w:r>
      <w:r w:rsidRPr="00DD422A">
        <w:rPr>
          <w:rFonts w:ascii="Times New Roman" w:hAnsi="Times New Roman"/>
          <w:sz w:val="26"/>
          <w:szCs w:val="26"/>
        </w:rPr>
        <w:t>количестве</w:t>
      </w:r>
      <w:r>
        <w:rPr>
          <w:rFonts w:ascii="Times New Roman" w:hAnsi="Times New Roman"/>
          <w:sz w:val="26"/>
          <w:szCs w:val="26"/>
        </w:rPr>
        <w:t>,</w:t>
      </w:r>
      <w:r w:rsidRPr="00DD422A">
        <w:rPr>
          <w:rFonts w:ascii="Times New Roman" w:hAnsi="Times New Roman"/>
          <w:sz w:val="26"/>
          <w:szCs w:val="26"/>
        </w:rPr>
        <w:t xml:space="preserve"> режиме и с качеством в соответствии с условиями настоящего Договора и требованиями законодательства РФ.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4.1.2. Рассмотреть заявку Абонента на изменение (пересмотр) тепловых нагрузок, указанных в Приложениях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4.1.3. Извещать Абонента о сроках и продолжительности отключений, ограничений подачи энергетических ресурсов для проведения плановых и аварийных работ по ремонту </w:t>
      </w:r>
      <w:proofErr w:type="spellStart"/>
      <w:r w:rsidRPr="00DD422A"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установок и тепловых сетей, других инженерных сооружений системы теплоснабжения.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4.1.4. Обеспечивать надлежащее техническое состояние и безопасность обслуживаемых тепловых сетей и оборудования, предназначенных для подачи тепловой энергии и горячей воды до границы раздела эксплуатационной ответственности.</w:t>
      </w:r>
    </w:p>
    <w:p w:rsidR="007D5380" w:rsidRDefault="007D5380" w:rsidP="007D5380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D422A">
        <w:rPr>
          <w:rFonts w:ascii="Times New Roman" w:hAnsi="Times New Roman"/>
          <w:bCs/>
          <w:iCs/>
          <w:noProof/>
          <w:sz w:val="26"/>
          <w:szCs w:val="26"/>
        </w:rPr>
        <w:t>4.1.5.</w:t>
      </w:r>
      <w:r w:rsidRPr="00DD422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F1D89">
        <w:rPr>
          <w:rFonts w:ascii="Times New Roman" w:hAnsi="Times New Roman"/>
          <w:bCs/>
          <w:iCs/>
          <w:sz w:val="26"/>
          <w:szCs w:val="26"/>
        </w:rPr>
        <w:t xml:space="preserve">Обслуживать (осуществлять технический осмотр, ремонт, государственную поверку), обеспечивать сохранность, своевременную замену расчетных приборов учета.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4.1.6. Поддерживать на границе эксплуатационной ответственности параметры, предусмотренные действующим законодательством для оказания услуг соответствующего качества.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4.1.7. Обеспечивать надежность передачи тепловой энергии, горячей воды и осуществлять производственный контроль качества горячей воды в порядке и в соответствии с требованиями технических регламентов, иными обязательными требованиями.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4.1.8. По письменному требованию Абонента направлять своего представителя для выяснения причин непредставления или предоставления тепловой энергии и горячей воды ненадлежащего качества (с составлением соответствующего акта), а также акта, фиксирующего вред, причиненный Абоненту, в связи с авариями, стихийными бедствиями, некачественным предоставлением тепловой энергии и горячей воды.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4.1.9. Выполнять до начала отопительного периода мероприятия согласно требованиям Правил технической эксплуатации тепловых энергоустановок по подготовке </w:t>
      </w:r>
      <w:proofErr w:type="spellStart"/>
      <w:r w:rsidRPr="00DD422A">
        <w:rPr>
          <w:rFonts w:ascii="Times New Roman" w:hAnsi="Times New Roman"/>
          <w:sz w:val="26"/>
          <w:szCs w:val="26"/>
        </w:rPr>
        <w:t>энергопринимающих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устройств, систем теплопотребления и тепловых сетей к работе в предстоящий отопительный период с проведением и надлежащей фиксацией их гидравлических испытаний на прочность и плотность (</w:t>
      </w:r>
      <w:proofErr w:type="spellStart"/>
      <w:r w:rsidRPr="00DD422A">
        <w:rPr>
          <w:rFonts w:ascii="Times New Roman" w:hAnsi="Times New Roman"/>
          <w:sz w:val="26"/>
          <w:szCs w:val="26"/>
        </w:rPr>
        <w:t>опрессовок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), </w:t>
      </w:r>
      <w:r w:rsidRPr="00DD422A">
        <w:rPr>
          <w:rFonts w:ascii="Times New Roman" w:hAnsi="Times New Roman"/>
          <w:sz w:val="26"/>
          <w:szCs w:val="26"/>
        </w:rPr>
        <w:lastRenderedPageBreak/>
        <w:t>промывок в присутствии представителя Абонента; предоставлять возможность проверки готовности приборов учета к предстоящему отопительному периоду с составлением акта допуска в эксплуатацию приборов учета.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4.2.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Поставщик имеет право: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4.2.1. Осуществлять контроль за соблюдением установленных в Договоре условий и режимов потребления тепловой энергии и горячей воды, за техническим состоянием и исправностью тепловых сетей, </w:t>
      </w:r>
      <w:proofErr w:type="spellStart"/>
      <w:r w:rsidRPr="00DD422A"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установок, состоянием 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и правильностью показаний приборов </w:t>
      </w:r>
      <w:r w:rsidRPr="00DD422A">
        <w:rPr>
          <w:rFonts w:ascii="Times New Roman" w:hAnsi="Times New Roman"/>
          <w:sz w:val="26"/>
          <w:szCs w:val="26"/>
        </w:rPr>
        <w:t>учета.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4.2.2. Проводить организационно-технические мероприятия по доведению режима потребления тепловой энергии и горячей воды Абонентом до уровня, предусмотренного настоящим Договором, предварительно предупредив Абонента за сутки, в случаях: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а) превышения установленных Договором тепловых нагрузок (мощности);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б) бездоговорного потребления энергоресурсов.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4.2.3. Приостановить и ограничить подачу тепловой энергии и горячей воды</w:t>
      </w:r>
      <w:r w:rsidRPr="00DD422A">
        <w:rPr>
          <w:rFonts w:ascii="Times New Roman" w:hAnsi="Times New Roman"/>
          <w:i/>
          <w:sz w:val="26"/>
          <w:szCs w:val="26"/>
        </w:rPr>
        <w:t xml:space="preserve"> </w:t>
      </w:r>
      <w:r w:rsidRPr="00DD422A">
        <w:rPr>
          <w:rFonts w:ascii="Times New Roman" w:hAnsi="Times New Roman"/>
          <w:sz w:val="26"/>
          <w:szCs w:val="26"/>
        </w:rPr>
        <w:t>в соответствии с законодательством РФ, в том числе:</w:t>
      </w:r>
    </w:p>
    <w:p w:rsidR="007D5380" w:rsidRPr="00DD422A" w:rsidRDefault="007D5380" w:rsidP="007D5380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4.2.3.1. В случае неоплаты Абонентом тепловой энергии и горячей воды при условии обязательного письменного предупреждения Абонента.</w:t>
      </w:r>
    </w:p>
    <w:p w:rsidR="007D5380" w:rsidRPr="00DD422A" w:rsidRDefault="007D5380" w:rsidP="007D5380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При возникновении у Абонента задолженности по оплате тепловой энергии и горячей воды</w:t>
      </w:r>
      <w:r w:rsidRPr="00DD422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D422A">
        <w:rPr>
          <w:rFonts w:ascii="Times New Roman" w:hAnsi="Times New Roman" w:cs="Times New Roman"/>
          <w:sz w:val="26"/>
          <w:szCs w:val="26"/>
        </w:rPr>
        <w:t>в том числе в случае нарушения сроков оплаты в размере, превышающем размер платы за более чем 1 (один) период платежа, установленный настоящим Договором, Поставщик предупреждает Абонента в письменной форме о возможности введения ограничения подачи тепловой энергии, горячей воды в случае неоплаты задолженности до истечения второго (следующего) периода платежа. Обязанность по уведомлению Абонентов о возможном введении ограничения предоставления услуг соответствующего вида возлагается на Поставщика.</w:t>
      </w:r>
    </w:p>
    <w:p w:rsidR="007D5380" w:rsidRPr="00DD422A" w:rsidRDefault="007D5380" w:rsidP="007D5380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При задержке платежей сверх установленного предупреждением срока Поставщик вправе ввести ограничение подачи тепловой энергии, горячей воды письменно известив об этом Абонента за сутки до введения указанного ограничения.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После возобновления подачи тепловой энергии Поставщик не обязан поставлять Абоненту не поставленное в результате введения ограничения подачи количество тепловой энергии.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4.2.3.2. Для проведения плановых работ по ремонту оборудования (тепловых сетей) Поставщиком.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Поставщик не позднее чем за 10 (десять) рабочих дней до начала ремонтных работ предупреждает Абонента о прекращении подачи тепловой энергии и горячей воды. </w:t>
      </w:r>
    </w:p>
    <w:p w:rsidR="007D5380" w:rsidRPr="00DD422A" w:rsidRDefault="007D5380" w:rsidP="007D5380">
      <w:pPr>
        <w:widowControl/>
        <w:ind w:firstLine="567"/>
        <w:jc w:val="both"/>
        <w:outlineLvl w:val="3"/>
        <w:rPr>
          <w:rFonts w:ascii="Times New Roman" w:hAnsi="Times New Roman"/>
          <w:sz w:val="26"/>
          <w:szCs w:val="26"/>
          <w:lang w:eastAsia="en-US"/>
        </w:rPr>
      </w:pPr>
      <w:r w:rsidRPr="00DD422A">
        <w:rPr>
          <w:rFonts w:ascii="Times New Roman" w:hAnsi="Times New Roman"/>
          <w:sz w:val="26"/>
          <w:szCs w:val="26"/>
          <w:lang w:eastAsia="en-US"/>
        </w:rPr>
        <w:t>4.2.3.3. В случае необходимости принять неотложные меры по предотвращению или ликвидации аварии при условии немедленного уведомления Абонента о введении ограничения.</w:t>
      </w: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4.3.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Абонент обязан: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4.3.1. Обеспечивать оплату потребленной тепловой энергии и горячей воды с соблюдением сроков, размера и порядка оплаты, установленных настоящим Договором.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4.3.2. Обеспечивать прием, учет, рациональное использование тепловой энергии и горячей воды, получаемых от Поставщика в соответствии с </w:t>
      </w:r>
      <w:r w:rsidRPr="00DD422A">
        <w:rPr>
          <w:rFonts w:ascii="Times New Roman" w:hAnsi="Times New Roman"/>
          <w:sz w:val="26"/>
          <w:szCs w:val="26"/>
        </w:rPr>
        <w:lastRenderedPageBreak/>
        <w:t>согласованными Сторонами количеством и максимумом нагрузок, согласно Приложениям №№ 1.1, 1.2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4.3.4. Соблюдать предусмотренный Договором режим потребления тепловой энергии и горячей воды.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4.3.5. Осуществлять эксплуатацию </w:t>
      </w:r>
      <w:proofErr w:type="spellStart"/>
      <w:r w:rsidRPr="00DD422A"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Fonts w:ascii="Times New Roman" w:hAnsi="Times New Roman"/>
          <w:sz w:val="26"/>
          <w:szCs w:val="26"/>
        </w:rPr>
        <w:t xml:space="preserve"> установок и тепловых сетей, системы теплоснабжения (горячего водоснабжения) в пределах эксплуатационной ответственности в соответствии с предъявляемыми законодательством требованиями.</w:t>
      </w:r>
    </w:p>
    <w:p w:rsidR="007D5380" w:rsidRPr="00DD422A" w:rsidRDefault="007D5380" w:rsidP="007D5380">
      <w:pPr>
        <w:pStyle w:val="a9"/>
        <w:tabs>
          <w:tab w:val="num" w:pos="1276"/>
        </w:tabs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4.3.6. </w:t>
      </w:r>
      <w:r w:rsidRPr="00DD422A">
        <w:rPr>
          <w:rFonts w:ascii="Times New Roman" w:hAnsi="Times New Roman"/>
          <w:bCs/>
          <w:iCs/>
          <w:sz w:val="26"/>
          <w:szCs w:val="26"/>
        </w:rPr>
        <w:t>Представлять Поставщику предварительную заявку на необходимое количество тепловой энергии</w:t>
      </w:r>
      <w:r w:rsidRPr="00DD422A">
        <w:rPr>
          <w:rFonts w:ascii="Times New Roman" w:hAnsi="Times New Roman"/>
          <w:sz w:val="26"/>
          <w:szCs w:val="26"/>
        </w:rPr>
        <w:t xml:space="preserve"> и горячей воды</w:t>
      </w:r>
      <w:r w:rsidRPr="00DD422A">
        <w:rPr>
          <w:rFonts w:ascii="Times New Roman" w:hAnsi="Times New Roman"/>
          <w:bCs/>
          <w:iCs/>
          <w:sz w:val="26"/>
          <w:szCs w:val="26"/>
        </w:rPr>
        <w:t xml:space="preserve"> на предстоящий год с помесячной разбивкой не позднее 01 марта текущего года. При непредставлении заявки, планируемый объем будет приниматься равным планам предыдущего года.</w:t>
      </w:r>
    </w:p>
    <w:p w:rsidR="007D5380" w:rsidRPr="00DD422A" w:rsidRDefault="007D5380" w:rsidP="007D5380">
      <w:pPr>
        <w:pStyle w:val="a7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4.3.7. Выполнять мероприятия, исключающие затопление коммуникаций и объектов, в том числе подвальных и полуподвальных помещений, при этом Абонент несет риск ответственности за невыполнение таких мероприятий перед третьими лицами.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4.3.8. Соблюдать и выполнять требования Поставщика по режимам потребления энергетических ресурсов, в том числе по ограничению, прекращению потребления по основаниям, установленным настоящим Договором и действующим законодательством РФ.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4.3.9. Оплачивать затраты, понесенные Поставщиком при отключении, ограничении и включении подачи тепловой энергии и горячей воды согласно заявкам Абонента.</w:t>
      </w: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4.4.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Абонент имеет право: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4.4.1. </w:t>
      </w:r>
      <w:r w:rsidRPr="00DD422A">
        <w:rPr>
          <w:rFonts w:ascii="Times New Roman" w:hAnsi="Times New Roman"/>
          <w:sz w:val="26"/>
          <w:szCs w:val="26"/>
        </w:rPr>
        <w:t>Получать тепловую энергию и горячую воду в количестве, режиме и с качеством, указанными в Приложениях №1.1., №1.2. к настоящему Договору.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4.4.2. Направлять Поставщику заявление на изменение (пересмотр) тепловых нагрузок, указанных в Приложениях к настоящему Договору, на следующий год, в соответствии с требованиями утвержденных Правил установления и изменения (пересмотра) тепловых нагрузок.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D422A">
        <w:rPr>
          <w:rFonts w:ascii="Times New Roman" w:hAnsi="Times New Roman"/>
          <w:bCs/>
          <w:iCs/>
          <w:sz w:val="26"/>
          <w:szCs w:val="26"/>
        </w:rPr>
        <w:t>4.4.3. Обращаться к Поставщику за разъяснением вопросов, связанных с расчетами за отпуск тепловой энергии и горячей воды.</w:t>
      </w:r>
    </w:p>
    <w:p w:rsidR="007D5380" w:rsidRPr="00DD422A" w:rsidRDefault="007D5380" w:rsidP="007D5380">
      <w:pPr>
        <w:tabs>
          <w:tab w:val="left" w:pos="1418"/>
        </w:tabs>
        <w:ind w:right="-7"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bCs/>
          <w:iCs/>
          <w:sz w:val="26"/>
          <w:szCs w:val="26"/>
        </w:rPr>
        <w:t xml:space="preserve">4.4.4. </w:t>
      </w:r>
      <w:r w:rsidRPr="00DD422A">
        <w:rPr>
          <w:rFonts w:ascii="Times New Roman" w:hAnsi="Times New Roman"/>
          <w:sz w:val="26"/>
          <w:szCs w:val="26"/>
        </w:rPr>
        <w:t>Требовать проверки и замены, принадлежащих Поставщику приборов коммерческого учета тепловой энергии и горячей воды при обнаружении их неисправности.</w:t>
      </w:r>
    </w:p>
    <w:p w:rsidR="007D5380" w:rsidRPr="00DD422A" w:rsidRDefault="007D5380" w:rsidP="007D5380">
      <w:pPr>
        <w:tabs>
          <w:tab w:val="left" w:pos="1418"/>
        </w:tabs>
        <w:ind w:right="-7" w:firstLine="567"/>
        <w:jc w:val="both"/>
        <w:rPr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both"/>
        <w:rPr>
          <w:rStyle w:val="FontStyle21"/>
          <w:rFonts w:ascii="Times New Roman" w:hAnsi="Times New Roman"/>
          <w:b/>
          <w:sz w:val="26"/>
          <w:szCs w:val="26"/>
          <w:u w:val="single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  <w:u w:val="single"/>
        </w:rPr>
        <w:t xml:space="preserve">4.5. </w:t>
      </w:r>
      <w:r w:rsidRPr="00DD422A">
        <w:rPr>
          <w:rStyle w:val="FontStyle21"/>
          <w:rFonts w:ascii="Times New Roman" w:hAnsi="Times New Roman"/>
          <w:b/>
          <w:sz w:val="26"/>
          <w:szCs w:val="26"/>
          <w:u w:val="single"/>
        </w:rPr>
        <w:t>Стороны обязаны:</w:t>
      </w:r>
    </w:p>
    <w:p w:rsidR="007D5380" w:rsidRPr="00DD422A" w:rsidRDefault="007D5380" w:rsidP="007D5380">
      <w:pPr>
        <w:ind w:firstLine="567"/>
        <w:jc w:val="both"/>
        <w:rPr>
          <w:rStyle w:val="FontStyle25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4.5.1. Письменно извещать друг друга об изменениях: юридического адреса, банковских реквизитов, наименования, ведомственной принадлежности и фактического местонахождения, а также об утрате или изменении прав на тепло-потребляющие установки и сети, влекущих изменение (прекращение) действия Договора.</w:t>
      </w:r>
      <w:r w:rsidRPr="00DD422A">
        <w:rPr>
          <w:rStyle w:val="FontStyle25"/>
          <w:rFonts w:ascii="Times New Roman" w:hAnsi="Times New Roman"/>
          <w:sz w:val="26"/>
          <w:szCs w:val="26"/>
        </w:rPr>
        <w:t xml:space="preserve"> </w:t>
      </w:r>
    </w:p>
    <w:p w:rsidR="007D5380" w:rsidRPr="00DD422A" w:rsidRDefault="007D5380" w:rsidP="007D5380">
      <w:pPr>
        <w:rPr>
          <w:rStyle w:val="FontStyle25"/>
          <w:rFonts w:ascii="Times New Roman" w:hAnsi="Times New Roman"/>
          <w:b w:val="0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5"/>
          <w:rFonts w:ascii="Times New Roman" w:hAnsi="Times New Roman"/>
          <w:sz w:val="26"/>
          <w:szCs w:val="26"/>
        </w:rPr>
        <w:t>5. ЦЕНА</w:t>
      </w:r>
      <w:r w:rsidRPr="00DD422A">
        <w:rPr>
          <w:rStyle w:val="FontStyle25"/>
          <w:rFonts w:ascii="Times New Roman" w:hAnsi="Times New Roman"/>
          <w:b w:val="0"/>
          <w:sz w:val="26"/>
          <w:szCs w:val="26"/>
        </w:rPr>
        <w:t xml:space="preserve"> 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 xml:space="preserve">ДОГОВОРА, ОПРЕДЕЛЕНИЕ КОЛИЧЕСТВА ТОВАРА, </w:t>
      </w: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СРОКИ ОПЛАТЫ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5.1.</w:t>
      </w:r>
      <w:r>
        <w:rPr>
          <w:rFonts w:ascii="Times New Roman" w:hAnsi="Times New Roman"/>
          <w:sz w:val="26"/>
          <w:szCs w:val="26"/>
        </w:rPr>
        <w:t xml:space="preserve"> Абонент оплачивает Поставщику</w:t>
      </w:r>
      <w:r w:rsidRPr="00DD422A">
        <w:rPr>
          <w:rFonts w:ascii="Times New Roman" w:hAnsi="Times New Roman"/>
          <w:sz w:val="26"/>
          <w:szCs w:val="26"/>
        </w:rPr>
        <w:t>: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стоимость тепловой энергии;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- стоимость горячей воды (включает в себя стоимость компонентов на </w:t>
      </w:r>
      <w:r w:rsidRPr="00DD422A">
        <w:rPr>
          <w:rFonts w:ascii="Times New Roman" w:hAnsi="Times New Roman"/>
          <w:sz w:val="26"/>
          <w:szCs w:val="26"/>
        </w:rPr>
        <w:lastRenderedPageBreak/>
        <w:t>холодную воду и на тепловую энергию).</w:t>
      </w:r>
    </w:p>
    <w:p w:rsidR="007D5380" w:rsidRPr="00DD422A" w:rsidRDefault="007D5380" w:rsidP="007D5380">
      <w:pPr>
        <w:pStyle w:val="a5"/>
        <w:widowControl/>
        <w:tabs>
          <w:tab w:val="left" w:pos="324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  <w:lang w:val="ru-RU"/>
        </w:rPr>
        <w:t>5</w:t>
      </w:r>
      <w:r w:rsidRPr="00DD422A">
        <w:rPr>
          <w:rFonts w:ascii="Times New Roman" w:hAnsi="Times New Roman"/>
          <w:sz w:val="26"/>
          <w:szCs w:val="26"/>
        </w:rPr>
        <w:t xml:space="preserve">.2. Расчетным периодом по настоящему Договору принимается один календарный месяц. </w:t>
      </w:r>
    </w:p>
    <w:p w:rsidR="007D5380" w:rsidRPr="00DD422A" w:rsidRDefault="007D5380" w:rsidP="007D5380">
      <w:pPr>
        <w:widowControl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pacing w:val="-1"/>
          <w:sz w:val="26"/>
          <w:szCs w:val="26"/>
        </w:rPr>
        <w:t xml:space="preserve">        5.3. Сумма платежей Абонента по настоящему Договору определяется в </w:t>
      </w:r>
      <w:r w:rsidRPr="00DD422A">
        <w:rPr>
          <w:rFonts w:ascii="Times New Roman" w:hAnsi="Times New Roman"/>
          <w:sz w:val="26"/>
          <w:szCs w:val="26"/>
        </w:rPr>
        <w:t>соответствии с объемом потребления Абонента и тарифом АО «ОЭЗ ППТ «</w:t>
      </w:r>
      <w:proofErr w:type="spellStart"/>
      <w:r w:rsidRPr="00DD422A">
        <w:rPr>
          <w:rFonts w:ascii="Times New Roman" w:hAnsi="Times New Roman"/>
          <w:sz w:val="26"/>
          <w:szCs w:val="26"/>
        </w:rPr>
        <w:t>Алабуга</w:t>
      </w:r>
      <w:proofErr w:type="spellEnd"/>
      <w:r w:rsidRPr="00DD422A">
        <w:rPr>
          <w:rFonts w:ascii="Times New Roman" w:hAnsi="Times New Roman"/>
          <w:sz w:val="26"/>
          <w:szCs w:val="26"/>
        </w:rPr>
        <w:t>» на тепловую энергию, который в соответствии с Постановлением Государственного Комитета Республики Татарстан по тарифам от «</w:t>
      </w:r>
      <w:r w:rsidR="0081674A">
        <w:rPr>
          <w:rFonts w:ascii="Times New Roman" w:hAnsi="Times New Roman"/>
          <w:sz w:val="26"/>
          <w:szCs w:val="26"/>
        </w:rPr>
        <w:t>___</w:t>
      </w:r>
      <w:r w:rsidRPr="00DD422A">
        <w:rPr>
          <w:rFonts w:ascii="Times New Roman" w:hAnsi="Times New Roman"/>
          <w:sz w:val="26"/>
          <w:szCs w:val="26"/>
        </w:rPr>
        <w:t xml:space="preserve">» </w:t>
      </w:r>
      <w:r w:rsidR="0081674A">
        <w:rPr>
          <w:rFonts w:ascii="Times New Roman" w:hAnsi="Times New Roman"/>
          <w:sz w:val="26"/>
          <w:szCs w:val="26"/>
        </w:rPr>
        <w:t>_______</w:t>
      </w:r>
      <w:r w:rsidRPr="00DD422A">
        <w:rPr>
          <w:rFonts w:ascii="Times New Roman" w:hAnsi="Times New Roman"/>
          <w:sz w:val="26"/>
          <w:szCs w:val="26"/>
        </w:rPr>
        <w:t xml:space="preserve"> </w:t>
      </w:r>
      <w:r w:rsidR="0081674A">
        <w:rPr>
          <w:rFonts w:ascii="Times New Roman" w:hAnsi="Times New Roman"/>
          <w:sz w:val="26"/>
          <w:szCs w:val="26"/>
        </w:rPr>
        <w:t>_____</w:t>
      </w:r>
      <w:r w:rsidRPr="00DD422A">
        <w:rPr>
          <w:rFonts w:ascii="Times New Roman" w:hAnsi="Times New Roman"/>
          <w:sz w:val="26"/>
          <w:szCs w:val="26"/>
        </w:rPr>
        <w:t xml:space="preserve"> года №</w:t>
      </w:r>
      <w:r w:rsidR="0081674A">
        <w:rPr>
          <w:rFonts w:ascii="Times New Roman" w:hAnsi="Times New Roman"/>
          <w:sz w:val="26"/>
          <w:szCs w:val="26"/>
        </w:rPr>
        <w:t>______</w:t>
      </w:r>
      <w:r w:rsidRPr="00DD422A">
        <w:rPr>
          <w:rFonts w:ascii="Times New Roman" w:hAnsi="Times New Roman"/>
          <w:sz w:val="26"/>
          <w:szCs w:val="26"/>
        </w:rPr>
        <w:t xml:space="preserve">/тэ составляет на период: </w:t>
      </w:r>
    </w:p>
    <w:p w:rsidR="007D5380" w:rsidRPr="00DD422A" w:rsidRDefault="007D5380" w:rsidP="007D5380">
      <w:pPr>
        <w:widowControl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       с 01 июля 201</w:t>
      </w:r>
      <w:r w:rsidR="0081674A">
        <w:rPr>
          <w:rFonts w:ascii="Times New Roman" w:hAnsi="Times New Roman"/>
          <w:sz w:val="26"/>
          <w:szCs w:val="26"/>
        </w:rPr>
        <w:t>___</w:t>
      </w:r>
      <w:r w:rsidRPr="00DD422A">
        <w:rPr>
          <w:rFonts w:ascii="Times New Roman" w:hAnsi="Times New Roman"/>
          <w:sz w:val="26"/>
          <w:szCs w:val="26"/>
        </w:rPr>
        <w:t xml:space="preserve"> года по 31 декабря 201</w:t>
      </w:r>
      <w:r w:rsidR="0081674A">
        <w:rPr>
          <w:rFonts w:ascii="Times New Roman" w:hAnsi="Times New Roman"/>
          <w:sz w:val="26"/>
          <w:szCs w:val="26"/>
        </w:rPr>
        <w:t>__</w:t>
      </w:r>
      <w:r w:rsidRPr="00DD422A">
        <w:rPr>
          <w:rFonts w:ascii="Times New Roman" w:hAnsi="Times New Roman"/>
          <w:sz w:val="26"/>
          <w:szCs w:val="26"/>
        </w:rPr>
        <w:t xml:space="preserve"> года - </w:t>
      </w:r>
      <w:r w:rsidR="0081674A">
        <w:rPr>
          <w:rFonts w:ascii="Times New Roman" w:hAnsi="Times New Roman"/>
          <w:sz w:val="26"/>
          <w:szCs w:val="26"/>
        </w:rPr>
        <w:t>_______</w:t>
      </w:r>
      <w:r w:rsidRPr="00DD422A">
        <w:rPr>
          <w:rFonts w:ascii="Times New Roman" w:hAnsi="Times New Roman"/>
          <w:sz w:val="26"/>
          <w:szCs w:val="26"/>
        </w:rPr>
        <w:t xml:space="preserve"> руб./ Гкал, без учета НДС.</w:t>
      </w:r>
    </w:p>
    <w:p w:rsidR="007D5380" w:rsidRPr="00DD422A" w:rsidRDefault="007D5380" w:rsidP="007D5380">
      <w:pPr>
        <w:widowControl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       Плата за горячую воду будет определена на основании установленной Государственным Комитетом Республики Татарстан по тарифам ставки тарифа и выхода Постановления Правления Государственного Комитета Республики Татарстан о его утверждении. Плата по тарифу осуществляется Абонентом в течение 5 (Пяти) банковских дней с момента получения счета на оплату, вступления в законную силу Постановления Правления Комитета Республики Татарстан по тарифам регулирующего размер платы за горячее водоснабжение.</w:t>
      </w:r>
    </w:p>
    <w:p w:rsidR="007D5380" w:rsidRPr="00DD422A" w:rsidRDefault="007D5380" w:rsidP="007D5380">
      <w:pPr>
        <w:shd w:val="clear" w:color="auto" w:fill="FFFFFF"/>
        <w:ind w:right="5"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Тарифы в течение срока действия Договора могут быть изменены уполномоченным государственным органом. Изменение тарифа вводится со дня, указанного в нормативном документе, издаваемом уполномоченным государственным органом. </w:t>
      </w:r>
    </w:p>
    <w:p w:rsidR="007D5380" w:rsidRPr="00DD422A" w:rsidRDefault="007D5380" w:rsidP="007D5380">
      <w:pPr>
        <w:pStyle w:val="ConsNormal"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22A">
        <w:rPr>
          <w:rFonts w:ascii="Times New Roman" w:hAnsi="Times New Roman" w:cs="Times New Roman"/>
          <w:sz w:val="26"/>
          <w:szCs w:val="26"/>
        </w:rPr>
        <w:t>В случае изменения тарифов, производится их корректировка без дополнительного письменного оформления. Сообщение об изменении тарифов производится официальной телефонограммой, письменным уведомлением.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5.4. </w:t>
      </w:r>
      <w:r w:rsidRPr="00DD422A">
        <w:rPr>
          <w:rFonts w:ascii="Times New Roman" w:hAnsi="Times New Roman"/>
          <w:sz w:val="26"/>
          <w:szCs w:val="26"/>
        </w:rPr>
        <w:t>Оплата Абонентом осуществляется в следующем порядке: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5.4.1. Оплата за потребление тепловой энергии:</w:t>
      </w:r>
    </w:p>
    <w:p w:rsidR="007D5380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5.4.1.1. Оплата за потребление тепловой энергии осуществляется в следующем порядке: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- 35 процентов плановой общей стоимости тепловой энергии, потребляемой в месяце, за который осуществляется оплата, вносится до 18-го числа текущего месяца;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- 50 процентов плановой общей стоимости тепловой энергии, потребляемой в месяце, за который осуществляется оплата, вносится до 30-го числа текущего месяца;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- оплата за фактически потребленную в истекшем месяце тепловую энергию с учетом средств, ранее внесенных Абонентом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В случае если объем фактического потребления тепловой энергии за истекший месяц меньше планового объема, определенного соглашением Сторон, излишне уплаченная сумма зачитывается в счет предстоящего платежа за следующий месяц.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1.</w:t>
      </w:r>
      <w:r w:rsidRPr="00DD422A">
        <w:rPr>
          <w:rFonts w:ascii="Times New Roman" w:hAnsi="Times New Roman"/>
          <w:sz w:val="26"/>
          <w:szCs w:val="26"/>
        </w:rPr>
        <w:t xml:space="preserve">2. Количество потребляемой Абонентом тепловой энергии определяется расчетным путем в соответствии с Методикой осуществления коммерческого учета тепловой энергии, теплоносителя, утвержденной Приказом Министерства строительства и ЖКХ РФ от 17 марта 2014 года № 99/пр.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1.</w:t>
      </w:r>
      <w:r w:rsidRPr="00DD422A">
        <w:rPr>
          <w:rFonts w:ascii="Times New Roman" w:hAnsi="Times New Roman"/>
          <w:sz w:val="26"/>
          <w:szCs w:val="26"/>
        </w:rPr>
        <w:t xml:space="preserve">3. 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Поставщик не позднее 5 (пятого) числа месяца, следующего за истекшим месяцем, направляет Абоненту для подписи два экземпляра подписанного со своей стороны Акта об оказании услуг. Абонент не позднее 3 (трех) рабочих дней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 xml:space="preserve">с момента получения, возвращает Поставщику подписанные со своей стороны Акт.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Счета-фактуры выдаются Абоненту по окончанию расчетного месяца после подписания и передачи Поставщику Абонентом Акта об оказании услуг за соответствующий период.</w:t>
      </w:r>
      <w:r w:rsidRPr="00DD422A">
        <w:rPr>
          <w:rStyle w:val="FontStyle23"/>
          <w:sz w:val="26"/>
          <w:szCs w:val="26"/>
        </w:rPr>
        <w:t xml:space="preserve"> </w:t>
      </w:r>
      <w:r w:rsidRPr="00DD422A">
        <w:rPr>
          <w:rStyle w:val="FontStyle24"/>
          <w:rFonts w:ascii="Times New Roman" w:hAnsi="Times New Roman"/>
          <w:sz w:val="26"/>
          <w:szCs w:val="26"/>
        </w:rPr>
        <w:t>Несогласование Абонентом Акта об оказании услуг не является основанием для отказа от оплаты количества фактически потребленной тепловой энергии.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5.4.</w:t>
      </w:r>
      <w:r>
        <w:rPr>
          <w:rStyle w:val="FontStyle24"/>
          <w:rFonts w:ascii="Times New Roman" w:hAnsi="Times New Roman"/>
          <w:sz w:val="26"/>
          <w:szCs w:val="26"/>
        </w:rPr>
        <w:t>1.</w:t>
      </w:r>
      <w:r w:rsidRPr="00DD422A">
        <w:rPr>
          <w:rStyle w:val="FontStyle24"/>
          <w:rFonts w:ascii="Times New Roman" w:hAnsi="Times New Roman"/>
          <w:sz w:val="26"/>
          <w:szCs w:val="26"/>
        </w:rPr>
        <w:t>4. По окончании месяца на основании имеющихся данных Поставщик определяет количество фактически потребленной Абонентом тепловой энергии в истекшем месяце.</w:t>
      </w:r>
    </w:p>
    <w:p w:rsidR="007D5380" w:rsidRPr="00DD422A" w:rsidRDefault="007D5380" w:rsidP="007D5380">
      <w:pPr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 Оплата за потребление горячей воды: </w:t>
      </w:r>
    </w:p>
    <w:p w:rsidR="007D5380" w:rsidRPr="00BA53A9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.1. </w:t>
      </w:r>
      <w:r w:rsidRPr="00BA53A9">
        <w:rPr>
          <w:rFonts w:ascii="Times New Roman" w:hAnsi="Times New Roman"/>
          <w:sz w:val="26"/>
          <w:szCs w:val="26"/>
        </w:rPr>
        <w:t>Количество полученной горячей воды определяется Абонентом в соответствии с данными учета фактического потребления горячей воды по показаниям приборов учета горячей воды.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.2. Оплата за потребленную горячую воду осуществляется Абонентом в срок </w:t>
      </w:r>
      <w:proofErr w:type="gramStart"/>
      <w:r w:rsidRPr="00DD422A">
        <w:rPr>
          <w:rFonts w:ascii="Times New Roman" w:hAnsi="Times New Roman"/>
          <w:sz w:val="26"/>
          <w:szCs w:val="26"/>
        </w:rPr>
        <w:t>до  10</w:t>
      </w:r>
      <w:proofErr w:type="gramEnd"/>
      <w:r w:rsidRPr="00DD422A">
        <w:rPr>
          <w:rFonts w:ascii="Times New Roman" w:hAnsi="Times New Roman"/>
          <w:sz w:val="26"/>
          <w:szCs w:val="26"/>
        </w:rPr>
        <w:t xml:space="preserve"> числа месяца следующим за расчетным, на основании счета, </w:t>
      </w:r>
      <w:r w:rsidRPr="00DD422A">
        <w:rPr>
          <w:rFonts w:ascii="Times New Roman" w:hAnsi="Times New Roman"/>
          <w:iCs/>
          <w:sz w:val="26"/>
          <w:szCs w:val="26"/>
        </w:rPr>
        <w:t>счет-фактуры и Акта об оказании услуг.</w:t>
      </w:r>
      <w:r w:rsidRPr="00DD422A">
        <w:rPr>
          <w:rFonts w:ascii="Times New Roman" w:hAnsi="Times New Roman"/>
          <w:sz w:val="26"/>
          <w:szCs w:val="26"/>
        </w:rPr>
        <w:t xml:space="preserve"> Несогласие Абонента с объемом поданной (полученной) горячей воды не освобождает его от обязательств по оплате полученной горячей воды в полном объеме в установленные сроки. 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.3. Поставщик, в срок, не позднее </w:t>
      </w:r>
      <w:r>
        <w:rPr>
          <w:rFonts w:ascii="Times New Roman" w:hAnsi="Times New Roman"/>
          <w:sz w:val="26"/>
          <w:szCs w:val="26"/>
        </w:rPr>
        <w:t>5 (пятого)</w:t>
      </w:r>
      <w:r w:rsidRPr="00DD422A">
        <w:rPr>
          <w:rFonts w:ascii="Times New Roman" w:hAnsi="Times New Roman"/>
          <w:sz w:val="26"/>
          <w:szCs w:val="26"/>
        </w:rPr>
        <w:t xml:space="preserve"> числа месяца, следующего за расчетным, предоставляет </w:t>
      </w:r>
      <w:proofErr w:type="gramStart"/>
      <w:r w:rsidRPr="00DD422A">
        <w:rPr>
          <w:rFonts w:ascii="Times New Roman" w:hAnsi="Times New Roman"/>
          <w:sz w:val="26"/>
          <w:szCs w:val="26"/>
        </w:rPr>
        <w:t>Абоненту</w:t>
      </w:r>
      <w:proofErr w:type="gramEnd"/>
      <w:r w:rsidRPr="00DD422A">
        <w:rPr>
          <w:rFonts w:ascii="Times New Roman" w:hAnsi="Times New Roman"/>
          <w:sz w:val="26"/>
          <w:szCs w:val="26"/>
        </w:rPr>
        <w:t xml:space="preserve"> оформленный в 2 (двух) экземплярах Акт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за расчетный период, составленный на основании данных об объеме горячей воды, поданной Абоненту за расчетный период, а также счет-фактуру.</w:t>
      </w:r>
    </w:p>
    <w:p w:rsidR="007D5380" w:rsidRPr="00DD422A" w:rsidRDefault="007D5380" w:rsidP="007D5380">
      <w:pPr>
        <w:tabs>
          <w:tab w:val="left" w:pos="72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 xml:space="preserve">.4. Абонент обязан в течение 3 (трех) календарных дней с даты получения от Поставщика, Акта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рассмотреть, подписать представленный Акт и направить 1 (один) экземпляр Акта Поставщику. 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>.5. При возникновении разногласий по объему поданной (полученной) горячей воды, Абонент обязан сделать соответствующую отметку в Акте, указать отдельно в Акте неоспариваемую и оспариваемую часть, подписать Акт в неоспариваемой части и в указанный в пункте 5.4.</w:t>
      </w:r>
      <w:r>
        <w:rPr>
          <w:rFonts w:ascii="Times New Roman" w:hAnsi="Times New Roman"/>
          <w:sz w:val="26"/>
          <w:szCs w:val="26"/>
        </w:rPr>
        <w:t>2</w:t>
      </w:r>
      <w:r w:rsidRPr="00DD422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DD422A">
        <w:rPr>
          <w:rFonts w:ascii="Times New Roman" w:hAnsi="Times New Roman"/>
          <w:sz w:val="26"/>
          <w:szCs w:val="26"/>
        </w:rPr>
        <w:t xml:space="preserve">. Договора срок направить Поставщику, претензию по объему поданной горячей воды. </w:t>
      </w:r>
    </w:p>
    <w:p w:rsidR="007D5380" w:rsidRPr="00DD422A" w:rsidRDefault="007D5380" w:rsidP="007D5380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В случае, если Поставщиком в течение 10 (десяти) календарных дней с даты направления Абоненту Акта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не получен подписанный Абонентом Акт, либо претензия Абонента по объему поданной горячей воды, Акт </w:t>
      </w:r>
      <w:r w:rsidRPr="00DD422A">
        <w:rPr>
          <w:rFonts w:ascii="Times New Roman" w:hAnsi="Times New Roman"/>
          <w:iCs/>
          <w:sz w:val="26"/>
          <w:szCs w:val="26"/>
        </w:rPr>
        <w:t>об оказании услуг</w:t>
      </w:r>
      <w:r w:rsidRPr="00DD422A">
        <w:rPr>
          <w:rFonts w:ascii="Times New Roman" w:hAnsi="Times New Roman"/>
          <w:sz w:val="26"/>
          <w:szCs w:val="26"/>
        </w:rPr>
        <w:t xml:space="preserve"> считается согласованным обеими Сторонами.</w:t>
      </w:r>
    </w:p>
    <w:p w:rsidR="007D5380" w:rsidRPr="00DD422A" w:rsidRDefault="007D5380" w:rsidP="007D5380">
      <w:pPr>
        <w:shd w:val="clear" w:color="auto" w:fill="FFFFFF"/>
        <w:tabs>
          <w:tab w:val="left" w:pos="0"/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5.5. Датой оплаты считается дата поступления денежных средств на расчетный счет Поставщика, указанный в настоящем Договоре.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5.6. Счета-фактуры должны быть оформлены в соответствии с требованиями пунктов 5 и 6 статьи 169 Налогового кодекса Российской Федерации, постановлением Правительства РФ от 26.12.2011 № 1137 «О формах и правилах заполнения (ведения) документов, применяемых при расчетах по налогу на добавленную стоимость».</w:t>
      </w:r>
    </w:p>
    <w:p w:rsidR="007D5380" w:rsidRPr="00DD422A" w:rsidRDefault="007D5380" w:rsidP="007D5380">
      <w:pPr>
        <w:pStyle w:val="Style4"/>
        <w:widowControl/>
        <w:tabs>
          <w:tab w:val="left" w:pos="122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5.7. Датой оплаты считается дата поступления денежных средств на расчетный счет Поставщика.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5.8. Все расчеты между Сторонами осуществляются в рублях РФ, безналичном порядке. Назначение платежа должно содержать ссылку на реквизиты настоящего Договора, вид платежа, основание платежа, период, за который производится платеж и полное наименование Абонента. По запросу любой из Сторон производится сверка расчетов между Поставщиком и Абонентом за потребленную тепловую энергию и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>горячую воду с составлением акта.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5.9. Сумма производимых по настоящему Договору платежей, недостаточная для погашения всех денежных обязательств Абонента по Договору, независимо от назначения платежа погашает прежде всего:</w:t>
      </w:r>
    </w:p>
    <w:p w:rsidR="007D5380" w:rsidRPr="00DD422A" w:rsidRDefault="007D5380" w:rsidP="007D5380">
      <w:pPr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</w:t>
      </w:r>
      <w:r w:rsidRPr="00DD422A">
        <w:rPr>
          <w:rFonts w:ascii="Times New Roman" w:eastAsia="Arial Unicode MS" w:hAnsi="Times New Roman"/>
          <w:sz w:val="26"/>
          <w:szCs w:val="26"/>
        </w:rPr>
        <w:t xml:space="preserve"> имеющийся долг по срокам его возникновения, при этом назначение платежа, указанное в платежном поручении, во внимание не принимается;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подтвержденные судебным актом издержки Поставщика по получению исполнения;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подтвержденную судебным актом задолженность по оплате неустойки, обеспечивающей исполнение обязательства по соблюдению порядка использования тепловой энергии и горячей воды в установленном количестве;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реальный ущерб;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- основную сумму долга.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 xml:space="preserve">6. </w:t>
      </w:r>
      <w:r w:rsidRPr="00DD422A">
        <w:rPr>
          <w:rStyle w:val="FontStyle21"/>
          <w:rFonts w:ascii="Times New Roman" w:hAnsi="Times New Roman"/>
          <w:b/>
          <w:sz w:val="26"/>
          <w:szCs w:val="26"/>
        </w:rPr>
        <w:t xml:space="preserve">ПОРЯДОК ПРЕКРАЩЕНИЯ (ОГРАНИЧЕНИЯ) </w:t>
      </w: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ПОДАЧИ ТЕПЛОВОЙ ЭНЕРГИИ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6.1 Поставщик вправе прекратить или ограничить подачу тепловой энергии и горячей воды Абоненту без изменения (расторжения) настоящего Договора в порядке, предусмотренным настоящим Договором, действующим законодательством РФ, после уведомления Абонента в следующих случаях:</w:t>
      </w:r>
    </w:p>
    <w:p w:rsidR="007D5380" w:rsidRPr="00DD422A" w:rsidRDefault="007D5380" w:rsidP="007D5380">
      <w:pPr>
        <w:widowControl/>
        <w:ind w:firstLine="567"/>
        <w:jc w:val="both"/>
        <w:outlineLvl w:val="1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а) </w:t>
      </w:r>
      <w:r w:rsidRPr="00DD422A">
        <w:rPr>
          <w:rFonts w:ascii="Times New Roman" w:hAnsi="Times New Roman"/>
          <w:sz w:val="26"/>
          <w:szCs w:val="26"/>
        </w:rPr>
        <w:t>наличия у Абонента задолженности по оплате тепловой энергии (мощности), горячей воды, в том числе в случае нарушения сроков предварительной оплаты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</w:t>
      </w:r>
      <w:r w:rsidRPr="00DD422A">
        <w:rPr>
          <w:rFonts w:ascii="Times New Roman" w:hAnsi="Times New Roman"/>
          <w:sz w:val="26"/>
          <w:szCs w:val="26"/>
        </w:rPr>
        <w:t>в размере, превышающем размер платы за более чем один период платежа, установленный настоящим Договором;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б) самовольного увеличение суммарной договорной нагрузки тепловой энергии и (или) максимального расхода теплоносителя (сетевой воды) сверх значений, установленных в Приложениях № 1.1, № 1.2 к настоящему Договору;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в) в иных случаях, предусмотренных настоящим Договором, действующим законодательством.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6.2. Порядок прекращения (ограничения) подачи тепловой энергии и горячей воды в случаях, указанных в п. 6.1. Договора, если иной порядок не определен действующими нормативно-правовыми актами: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6.2.1. Поставщик направляет Абоненту уведомление о прекращении (ограничении) подачи тепловой энергии не позднее, чем за 1 (одни) сутки до прекращения (ограничения) подачи тепловой энергии и горячей воды. Уведомление содержит причину и срок прекращения (ограничения) подачи тепловой энергии и горячей воды. Уведомление должно быть направлено одним из способов: заказным письмом с уведомлением о вручении, нарочным.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6.2.2. Прекращение (ограничение) подачи тепловой энергии и горячей воды осуществляется не ранее чем через 1 (одни) сутки с момента получения Абонентом уведомления.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6.2.3. Возобновление подачи тепловой энергии и горячей воды осуществляется после устранения Абонентом указанного в уведомлении нарушения и оплаты затрат, понесенных Поставщиком на отключение и включение Абонента.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6.3. При аварийном дефиците тепловой энергии, прекращение или ограничение подачи тепловой энергии производится в соответствии с действующим законодательством.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6.4. Прекращение подачи тепловой энергии и горячей воды при необходимости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>принятия мер по предотвращению или ликвидации аварии осуществляется без согласования с Абонентом, при условии немедленного его уведомления.</w:t>
      </w:r>
    </w:p>
    <w:p w:rsidR="007D5380" w:rsidRPr="00DD422A" w:rsidRDefault="007D5380" w:rsidP="007D5380">
      <w:pPr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7. ОТВЕТСТВЕННОСТЬ СТОРОН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6"/>
          <w:rFonts w:ascii="Times New Roman" w:hAnsi="Times New Roman"/>
          <w:sz w:val="26"/>
          <w:szCs w:val="26"/>
        </w:rPr>
        <w:t xml:space="preserve">7.1. </w:t>
      </w:r>
      <w:r w:rsidRPr="00DD422A">
        <w:rPr>
          <w:rStyle w:val="FontStyle24"/>
          <w:rFonts w:ascii="Times New Roman" w:hAnsi="Times New Roman"/>
          <w:sz w:val="26"/>
          <w:szCs w:val="26"/>
        </w:rPr>
        <w:t>В случае неисполнения или ненадлежащего исполнения обязательств по настоящему Договору сторона, нарушившая обязательство, обязана возместить другой стороне причиненный этим реальный ущерб в соответствии с действующим законодательством.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7.2. При потреблении Абонентом тепловой энергии в результате самовольного присоединения </w:t>
      </w:r>
      <w:proofErr w:type="spellStart"/>
      <w:r w:rsidRPr="00DD422A">
        <w:rPr>
          <w:rStyle w:val="FontStyle24"/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DD422A">
        <w:rPr>
          <w:rStyle w:val="FontStyle24"/>
          <w:rFonts w:ascii="Times New Roman" w:hAnsi="Times New Roman"/>
          <w:sz w:val="26"/>
          <w:szCs w:val="26"/>
        </w:rPr>
        <w:t xml:space="preserve"> установок, систем теплопотребления или подключения их до приборов учета, в том числе и при срыве пломб с расчетных приборов учета, с Абонента взимается штраф в размере 5 000 (пять тысяч) рублей за каждый выявленный факт, </w:t>
      </w:r>
      <w:r w:rsidRPr="00DD422A">
        <w:rPr>
          <w:rStyle w:val="FontStyle24"/>
          <w:rFonts w:ascii="Times New Roman" w:hAnsi="Times New Roman"/>
          <w:spacing w:val="-20"/>
          <w:sz w:val="26"/>
          <w:szCs w:val="26"/>
        </w:rPr>
        <w:t xml:space="preserve">а </w:t>
      </w:r>
      <w:r w:rsidRPr="00DD422A">
        <w:rPr>
          <w:rStyle w:val="FontStyle24"/>
          <w:rFonts w:ascii="Times New Roman" w:hAnsi="Times New Roman"/>
          <w:sz w:val="26"/>
          <w:szCs w:val="26"/>
        </w:rPr>
        <w:t>также стоимость тепловой энергии по присоединенной нагрузке систем теплопотребления за весь период пользования со дня последней проверки систем теплопотребления или расчетных приборов учета, но в пределах срока исковой давности.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7.3. Стороны в границах своей эксплуатационной ответственности несут установленную гражданским законодательством Российской Федерации и правовыми актами в сфере водоснабжения ответственность за качество горячей воды, которое должно соответствовать требованиям законов и иных правовых актов Российской Федерации. 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7.4. Стороны несут установленную гражданским законодательством Российской Федерации и правовыми актами в сфере водоснабжения ответственность за техническое состояние и обслуживание сетей горячего водоснабжения и сооружений на них, расположенных в границах эксплуатационной ответственности соответствующей Стороны.</w:t>
      </w:r>
    </w:p>
    <w:p w:rsidR="007D5380" w:rsidRPr="00BA53A9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A53A9">
        <w:rPr>
          <w:rFonts w:ascii="Times New Roman" w:hAnsi="Times New Roman"/>
          <w:sz w:val="26"/>
          <w:szCs w:val="26"/>
        </w:rPr>
        <w:t>7.5. В случае нарушения либо ненадлежащего исполнения Абонентом обязательств в части оплаты за горячее водоснабжение Поставщик, осуществляющий горячее водоснабжение,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просрочки.</w:t>
      </w:r>
    </w:p>
    <w:p w:rsidR="007D5380" w:rsidRPr="00BA53A9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A53A9">
        <w:rPr>
          <w:rFonts w:ascii="Times New Roman" w:hAnsi="Times New Roman"/>
          <w:sz w:val="26"/>
          <w:szCs w:val="26"/>
        </w:rPr>
        <w:t xml:space="preserve">7.6. Абонент, несвоевременно и не полностью оплативший тепловую энергию (мощность) по настоящему Договору, обязан уплатить Поставщику пени в размере 1/130 (одной </w:t>
      </w:r>
      <w:proofErr w:type="spellStart"/>
      <w:r w:rsidRPr="00BA53A9">
        <w:rPr>
          <w:rFonts w:ascii="Times New Roman" w:hAnsi="Times New Roman"/>
          <w:sz w:val="26"/>
          <w:szCs w:val="26"/>
        </w:rPr>
        <w:t>стотридцатой</w:t>
      </w:r>
      <w:proofErr w:type="spellEnd"/>
      <w:r w:rsidRPr="00BA53A9">
        <w:rPr>
          <w:rFonts w:ascii="Times New Roman" w:hAnsi="Times New Roman"/>
          <w:sz w:val="26"/>
          <w:szCs w:val="26"/>
        </w:rPr>
        <w:t>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7.</w:t>
      </w:r>
      <w:r>
        <w:rPr>
          <w:rStyle w:val="FontStyle24"/>
          <w:rFonts w:ascii="Times New Roman" w:hAnsi="Times New Roman"/>
          <w:sz w:val="26"/>
          <w:szCs w:val="26"/>
        </w:rPr>
        <w:t>7</w:t>
      </w:r>
      <w:r w:rsidRPr="00DD422A">
        <w:rPr>
          <w:rStyle w:val="FontStyle24"/>
          <w:rFonts w:ascii="Times New Roman" w:hAnsi="Times New Roman"/>
          <w:sz w:val="26"/>
          <w:szCs w:val="26"/>
        </w:rPr>
        <w:t>. При неоднократном нарушении сроков оплаты, предусмотренных настоящим Договором, Поставщик вправе отказаться от исполнения Договора в одностороннем порядке.</w:t>
      </w:r>
    </w:p>
    <w:p w:rsidR="007D5380" w:rsidRPr="00DD422A" w:rsidRDefault="007D5380" w:rsidP="007D5380">
      <w:pPr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8</w:t>
      </w:r>
      <w:r w:rsidRPr="00DD422A">
        <w:rPr>
          <w:rFonts w:ascii="Times New Roman" w:hAnsi="Times New Roman"/>
          <w:sz w:val="26"/>
          <w:szCs w:val="26"/>
        </w:rPr>
        <w:t>. В случае превышения договорных величин потребления тепловой энергии, установленных условиями настоящего Договора, Абонент обязан оплатить количество превышенной тепловой энергии по установленному тарифу, а также штраф в размере 5 000 (пять тысяч) рублей</w:t>
      </w:r>
      <w:r w:rsidRPr="00DD422A">
        <w:rPr>
          <w:sz w:val="26"/>
          <w:szCs w:val="26"/>
        </w:rPr>
        <w:t xml:space="preserve"> </w:t>
      </w:r>
      <w:r w:rsidRPr="00DD422A">
        <w:rPr>
          <w:rStyle w:val="FontStyle24"/>
          <w:rFonts w:ascii="Times New Roman" w:hAnsi="Times New Roman"/>
          <w:sz w:val="26"/>
          <w:szCs w:val="26"/>
        </w:rPr>
        <w:t>за каждый выявленный факт</w:t>
      </w:r>
      <w:r w:rsidRPr="00DD422A">
        <w:rPr>
          <w:rFonts w:ascii="Times New Roman" w:hAnsi="Times New Roman"/>
          <w:sz w:val="26"/>
          <w:szCs w:val="26"/>
        </w:rPr>
        <w:t>.</w:t>
      </w:r>
    </w:p>
    <w:p w:rsidR="007D5380" w:rsidRPr="00DD422A" w:rsidRDefault="007D5380" w:rsidP="007D5380">
      <w:pPr>
        <w:widowControl/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9</w:t>
      </w:r>
      <w:r w:rsidRPr="00DD422A">
        <w:rPr>
          <w:rFonts w:ascii="Times New Roman" w:hAnsi="Times New Roman"/>
          <w:sz w:val="26"/>
          <w:szCs w:val="26"/>
        </w:rPr>
        <w:t>. Сторона настоящего Договора за несоблюдение требований к параметрам качества передачи тепловой энергии, качеству и значениях термодинамических параметров возвращаемого теплоносителя обязаны компенсировать возникшие в связи с этим прямые убытки, подтвержденные соответствующими документами.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>7.</w:t>
      </w:r>
      <w:r>
        <w:rPr>
          <w:rStyle w:val="FontStyle24"/>
          <w:rFonts w:ascii="Times New Roman" w:hAnsi="Times New Roman"/>
          <w:sz w:val="26"/>
          <w:szCs w:val="26"/>
        </w:rPr>
        <w:t>10</w:t>
      </w:r>
      <w:r w:rsidRPr="00DD422A">
        <w:rPr>
          <w:rStyle w:val="FontStyle24"/>
          <w:rFonts w:ascii="Times New Roman" w:hAnsi="Times New Roman"/>
          <w:sz w:val="26"/>
          <w:szCs w:val="26"/>
        </w:rPr>
        <w:t>. Стороны не несут ответственности в случае, если ненадлежащее исполнение обязательств оказалось невозможным вследствие обстоятельств непреодолимой силы (форс-мажор).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К обстоятельствам непреодолимой силы Стороны настоящего Договора отнесли природные явления стихийного характера (пожар, наводнение, буря, снежные заносы, землетрясение, иные природные условия), мораторий органов власти и управления, забастовки, организованные в установленном законом порядке, и другие обстоятельства, которые могут быть определены как непреодолимая сила, препятствующая исполнению обязательств.</w:t>
      </w: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8. ПРОЧИЕ УСЛОВИЯ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8.1.</w:t>
      </w:r>
      <w:r w:rsidRPr="00DD422A">
        <w:rPr>
          <w:rFonts w:ascii="Times New Roman" w:hAnsi="Times New Roman"/>
          <w:sz w:val="26"/>
          <w:szCs w:val="26"/>
        </w:rPr>
        <w:t xml:space="preserve"> Поставка Абоненту тепловой энергии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с учетом климатических данных. За пределами каждого установленного отопительного периода Поставщик не несет обязанности поставлять Потребителю тепловую энергию на цели отопления, если иное не будет установлено дополнительным соглашением Сторон.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8.2. Поставка Абоненту горячей воды осуществляется круглогодично и 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действующих нормативно-правовых актов.</w:t>
      </w:r>
    </w:p>
    <w:p w:rsidR="007D5380" w:rsidRPr="00DD422A" w:rsidRDefault="007D5380" w:rsidP="007D53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>8.3. Перерывы в поставке тепловой энергии на цели отопления и/или горячего водоснабжения в пределах отопительного периода допускаются в случаях обусловленных законодательством действий Поставщика, направленных на обеспечение надежности теплоснабжения.</w:t>
      </w:r>
    </w:p>
    <w:p w:rsidR="007D5380" w:rsidRPr="00DD422A" w:rsidRDefault="007D5380" w:rsidP="007D5380">
      <w:pPr>
        <w:tabs>
          <w:tab w:val="left" w:pos="851"/>
        </w:tabs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8.4. Все споры, разногласия и требования, возникающие между Сторонами на основании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Республики Татарстан.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8.5. </w:t>
      </w:r>
      <w:r w:rsidRPr="00DD422A">
        <w:rPr>
          <w:rFonts w:ascii="Times New Roman" w:hAnsi="Times New Roman"/>
          <w:sz w:val="26"/>
          <w:szCs w:val="26"/>
        </w:rPr>
        <w:t>В случае обнаружения фактов совершения Коррупционных Действий (предложение, дача, обещание, вымогательство или получение взяток, осуществление посредничества во взяточничестве, совершение платежей для упрощения административных, бюрократических и иных формальностей в любой форме, в том числе в виде денежных средств, иных ценностей, услуг или предоставления/получения необоснованной материальной или нематериальной выгоды) со стороны Абонента Поставщик вправе расторгнуть настоящий Договор в одностороннем порядке. При этом Поставщик</w:t>
      </w:r>
      <w:r w:rsidRPr="00DD422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</w:t>
      </w:r>
      <w:r w:rsidRPr="00DD422A">
        <w:rPr>
          <w:rFonts w:ascii="Times New Roman" w:hAnsi="Times New Roman"/>
          <w:sz w:val="26"/>
          <w:szCs w:val="26"/>
        </w:rPr>
        <w:t>должен направить Абоненту письменное уведомление о намерении расторгнуть Договор.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8.6. Неотъемлемыми частями настоящего Договора являются приложения: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8.6.1. Приложения № 1.1. «Договорные нагрузки тепловой энергии в горячей воде» на 1 л.;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8.6.2. Приложение № 1.2. «Плановое количество отпускаемой тепловой энергии и горячей воды Абоненту </w:t>
      </w:r>
      <w:r>
        <w:rPr>
          <w:rStyle w:val="FontStyle24"/>
          <w:rFonts w:ascii="Times New Roman" w:hAnsi="Times New Roman"/>
          <w:sz w:val="26"/>
          <w:szCs w:val="26"/>
        </w:rPr>
        <w:t>_________________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>на 1л.;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8.6.3. Приложение№ 2 «Темпера</w:t>
      </w:r>
      <w:r>
        <w:rPr>
          <w:rStyle w:val="FontStyle24"/>
          <w:rFonts w:ascii="Times New Roman" w:hAnsi="Times New Roman"/>
          <w:sz w:val="26"/>
          <w:szCs w:val="26"/>
        </w:rPr>
        <w:t>турный график работы теплосети</w:t>
      </w:r>
      <w:r w:rsidRPr="00DD422A">
        <w:rPr>
          <w:rStyle w:val="FontStyle24"/>
          <w:rFonts w:ascii="Times New Roman" w:hAnsi="Times New Roman"/>
          <w:sz w:val="26"/>
          <w:szCs w:val="26"/>
        </w:rPr>
        <w:t>» на 1 л.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8.7. Настоящий Договор составлен в двух экземплярах - по одному для каждой из Сторон. Оба экземпляра имеют равную юридическую силу.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8.8. Урегулирование непредусмотренных настоящим Договором, вопросов Стороны решают, руководствуясь действующими законодательными и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>нормативными актами Российской Федерации.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8.9. Уполномоченные должностные лица, ответственные за выполнение условий настоящего Договора (имеющих право на оперативные переговоры):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8.9.1. Со стороны Поставщика: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1) 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</w:t>
      </w:r>
      <w:r w:rsidRPr="00DD422A">
        <w:rPr>
          <w:rStyle w:val="rvts11"/>
          <w:rFonts w:ascii="Times New Roman" w:hAnsi="Times New Roman"/>
          <w:sz w:val="26"/>
          <w:szCs w:val="26"/>
        </w:rPr>
        <w:t>2) _______________________________________________________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8.9.2. Со стороны Абонента: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1) 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sz w:val="26"/>
          <w:szCs w:val="26"/>
        </w:rPr>
      </w:pPr>
      <w:r w:rsidRPr="00DD422A">
        <w:rPr>
          <w:rStyle w:val="rvts11"/>
          <w:rFonts w:ascii="Times New Roman" w:hAnsi="Times New Roman"/>
          <w:sz w:val="26"/>
          <w:szCs w:val="26"/>
        </w:rPr>
        <w:t>2) _______________________________________________________</w:t>
      </w:r>
    </w:p>
    <w:p w:rsidR="007D5380" w:rsidRPr="00DD422A" w:rsidRDefault="007D5380" w:rsidP="007D5380">
      <w:pPr>
        <w:ind w:firstLine="567"/>
        <w:jc w:val="both"/>
        <w:rPr>
          <w:rStyle w:val="rvts11"/>
          <w:rFonts w:ascii="Times New Roman" w:hAnsi="Times New Roman"/>
          <w:i/>
          <w:sz w:val="26"/>
          <w:szCs w:val="26"/>
        </w:rPr>
      </w:pPr>
      <w:r w:rsidRPr="00DD422A">
        <w:rPr>
          <w:rStyle w:val="rvts11"/>
          <w:rFonts w:ascii="Times New Roman" w:hAnsi="Times New Roman"/>
          <w:i/>
          <w:sz w:val="26"/>
          <w:szCs w:val="26"/>
        </w:rPr>
        <w:t xml:space="preserve">                                     (Ф.И.О., должность, тел.)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8.10. Стороны незамедлительно письменно извещают друг друга об изменении указанных в п. 8.9.1 и п. 8.9.2. настоящего Договора данных.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ind w:firstLine="567"/>
        <w:jc w:val="center"/>
        <w:rPr>
          <w:rStyle w:val="FontStyle21"/>
          <w:rFonts w:ascii="Times New Roman" w:hAnsi="Times New Roman"/>
          <w:b/>
          <w:sz w:val="26"/>
          <w:szCs w:val="26"/>
        </w:rPr>
      </w:pPr>
      <w:r w:rsidRPr="00DD422A">
        <w:rPr>
          <w:rStyle w:val="FontStyle21"/>
          <w:rFonts w:ascii="Times New Roman" w:hAnsi="Times New Roman"/>
          <w:b/>
          <w:sz w:val="26"/>
          <w:szCs w:val="26"/>
        </w:rPr>
        <w:t>9. СРОК ДЕЙСТВИЯ ДОГОВОРА</w:t>
      </w:r>
    </w:p>
    <w:p w:rsidR="007D5380" w:rsidRPr="00DD422A" w:rsidRDefault="007D5380" w:rsidP="007D5380">
      <w:pPr>
        <w:pStyle w:val="2"/>
        <w:ind w:firstLine="567"/>
        <w:rPr>
          <w:rStyle w:val="FontStyle24"/>
          <w:rFonts w:ascii="Times New Roman" w:hAnsi="Times New Roman"/>
          <w:sz w:val="26"/>
          <w:szCs w:val="26"/>
          <w:lang w:val="ru-RU"/>
        </w:rPr>
      </w:pPr>
      <w:r w:rsidRPr="00DD422A">
        <w:rPr>
          <w:rStyle w:val="FontStyle24"/>
          <w:rFonts w:ascii="Times New Roman" w:hAnsi="Times New Roman"/>
          <w:sz w:val="26"/>
          <w:szCs w:val="26"/>
          <w:lang w:val="ru-RU"/>
        </w:rPr>
        <w:t>9</w:t>
      </w:r>
      <w:r w:rsidRPr="00DD422A">
        <w:rPr>
          <w:rStyle w:val="FontStyle24"/>
          <w:rFonts w:ascii="Times New Roman" w:hAnsi="Times New Roman"/>
          <w:sz w:val="26"/>
          <w:szCs w:val="26"/>
        </w:rPr>
        <w:t>.1.</w:t>
      </w:r>
      <w:r w:rsidRPr="00DD422A">
        <w:rPr>
          <w:rStyle w:val="FontStyle24"/>
          <w:rFonts w:ascii="Times New Roman" w:hAnsi="Times New Roman"/>
          <w:sz w:val="26"/>
          <w:szCs w:val="26"/>
          <w:lang w:val="ru-RU"/>
        </w:rPr>
        <w:t xml:space="preserve"> </w:t>
      </w:r>
      <w:r w:rsidRPr="00DD422A">
        <w:rPr>
          <w:rStyle w:val="FontStyle24"/>
          <w:rFonts w:ascii="Times New Roman" w:hAnsi="Times New Roman"/>
          <w:sz w:val="26"/>
          <w:szCs w:val="26"/>
        </w:rPr>
        <w:t>Настоящий Договор вступает в силу с момента подписания и согласно п.2 ст.425 ГК РФ распространяет свое действие на правоотношения Сторон, возникшие в период с</w:t>
      </w:r>
      <w:r>
        <w:rPr>
          <w:rStyle w:val="FontStyle24"/>
          <w:rFonts w:ascii="Times New Roman" w:hAnsi="Times New Roman"/>
          <w:sz w:val="26"/>
          <w:szCs w:val="26"/>
          <w:lang w:val="ru-RU"/>
        </w:rPr>
        <w:t>__________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, и действует до </w:t>
      </w:r>
      <w:r>
        <w:rPr>
          <w:rStyle w:val="FontStyle24"/>
          <w:rFonts w:ascii="Times New Roman" w:hAnsi="Times New Roman"/>
          <w:sz w:val="26"/>
          <w:szCs w:val="26"/>
          <w:lang w:val="ru-RU"/>
        </w:rPr>
        <w:t>_____________</w:t>
      </w:r>
      <w:r w:rsidRPr="00DD422A">
        <w:rPr>
          <w:rStyle w:val="FontStyle24"/>
          <w:rFonts w:ascii="Times New Roman" w:hAnsi="Times New Roman"/>
          <w:sz w:val="26"/>
          <w:szCs w:val="26"/>
          <w:lang w:val="ru-RU"/>
        </w:rPr>
        <w:t>.</w:t>
      </w:r>
    </w:p>
    <w:p w:rsidR="007D5380" w:rsidRPr="00DD422A" w:rsidRDefault="007D5380" w:rsidP="007D5380">
      <w:pPr>
        <w:pStyle w:val="2"/>
        <w:ind w:firstLine="567"/>
        <w:rPr>
          <w:rFonts w:ascii="Times New Roman" w:hAnsi="Times New Roman"/>
          <w:sz w:val="26"/>
          <w:szCs w:val="26"/>
        </w:rPr>
      </w:pPr>
      <w:r w:rsidRPr="00DD422A">
        <w:rPr>
          <w:rFonts w:ascii="Times New Roman" w:hAnsi="Times New Roman"/>
          <w:sz w:val="26"/>
          <w:szCs w:val="26"/>
        </w:rPr>
        <w:t xml:space="preserve">Договор считается пролонгированным на неопределенный срок на тех же условиях и не требует заключения дополнительного соглашения о его продлении, если за 30 (тридцать) календарных дней до окончания срока его действия ни одна из сторон не заявит о его прекращении, либо о заключении Договора на иных условиях. Отношения </w:t>
      </w:r>
      <w:r w:rsidRPr="00DD422A">
        <w:rPr>
          <w:rFonts w:ascii="Times New Roman" w:hAnsi="Times New Roman"/>
          <w:sz w:val="26"/>
          <w:szCs w:val="26"/>
          <w:lang w:val="ru-RU"/>
        </w:rPr>
        <w:t>Сторон</w:t>
      </w:r>
      <w:r w:rsidRPr="00DD422A">
        <w:rPr>
          <w:rFonts w:ascii="Times New Roman" w:hAnsi="Times New Roman"/>
          <w:sz w:val="26"/>
          <w:szCs w:val="26"/>
        </w:rPr>
        <w:t xml:space="preserve"> до заключения нового Договора регулируются настоящим Договором. 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9.2. Обязательства, возникшие из настоящего Договора до его прекращения и не исполненные надлежащим образом, сохраняют свою силу до момента их исполнения.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9.3. В соответствии с условиями настоящего пункта </w:t>
      </w:r>
      <w:r>
        <w:rPr>
          <w:rStyle w:val="FontStyle24"/>
          <w:rFonts w:ascii="Times New Roman" w:hAnsi="Times New Roman"/>
          <w:sz w:val="26"/>
          <w:szCs w:val="26"/>
        </w:rPr>
        <w:t>С</w:t>
      </w:r>
      <w:r w:rsidRPr="00DD422A">
        <w:rPr>
          <w:rStyle w:val="FontStyle24"/>
          <w:rFonts w:ascii="Times New Roman" w:hAnsi="Times New Roman"/>
          <w:sz w:val="26"/>
          <w:szCs w:val="26"/>
        </w:rPr>
        <w:t>тороны, руководствуясь положениями статьи 451 ГК РФ, достигли соглашения о том, что с момента введения арбитражным судом в отношении Абонента первой и каждой из последующих процедур банкротства отменяется согласованное ранее в соответствии с условиями настоящего Договора условие о количестве тепловой энергии</w:t>
      </w:r>
      <w:r>
        <w:rPr>
          <w:rStyle w:val="FontStyle24"/>
          <w:rFonts w:ascii="Times New Roman" w:hAnsi="Times New Roman"/>
          <w:sz w:val="26"/>
          <w:szCs w:val="26"/>
        </w:rPr>
        <w:t xml:space="preserve"> и горячей воды</w:t>
      </w:r>
      <w:r w:rsidRPr="00DD422A">
        <w:rPr>
          <w:rStyle w:val="FontStyle24"/>
          <w:rFonts w:ascii="Times New Roman" w:hAnsi="Times New Roman"/>
          <w:sz w:val="26"/>
          <w:szCs w:val="26"/>
        </w:rPr>
        <w:t>. Данная отмена служит основанием для изменения условий Договора в части количества необходимой Абоненту тепловой энергии, горячей воды и порядка её оплаты.</w:t>
      </w:r>
    </w:p>
    <w:p w:rsidR="007D5380" w:rsidRPr="00DD422A" w:rsidRDefault="007D5380" w:rsidP="007D5380">
      <w:pPr>
        <w:tabs>
          <w:tab w:val="left" w:pos="5387"/>
          <w:tab w:val="left" w:pos="5529"/>
        </w:tabs>
        <w:ind w:firstLine="567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В этой связи, Абонент в течение 10 (десяти) рабочих дней с момента введения арбитражным судом первой и каждой последующей из процедур банкротства, а также с момента продления арбитражным судом срока ранее введенной процедуры, обязан согласовать с Поставщиком количество тепловой энергии и горячей воды, которое ему понадобится для осуществления деятельности в течение всего установленного судом периода каждой из процедур банкротства.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Поставщик согласовывает изменение количества тепловой энергии </w:t>
      </w:r>
      <w:r>
        <w:rPr>
          <w:rStyle w:val="FontStyle24"/>
          <w:rFonts w:ascii="Times New Roman" w:hAnsi="Times New Roman"/>
          <w:sz w:val="26"/>
          <w:szCs w:val="26"/>
        </w:rPr>
        <w:t xml:space="preserve">и горячей воды </w:t>
      </w:r>
      <w:r w:rsidRPr="00DD422A">
        <w:rPr>
          <w:rStyle w:val="FontStyle24"/>
          <w:rFonts w:ascii="Times New Roman" w:hAnsi="Times New Roman"/>
          <w:sz w:val="26"/>
          <w:szCs w:val="26"/>
        </w:rPr>
        <w:t xml:space="preserve">при условии полной предварительной оплаты Абонентом количества тепловой энергии, горячей воды, подлежащего подаче и потреблению в течение всего периода вводимой процедуры. Согласование осуществляется путем, подписания Сторонами двухстороннего письменного соглашения. При несогласовании Сторонами в </w:t>
      </w:r>
      <w:r w:rsidRPr="00DD422A">
        <w:rPr>
          <w:rStyle w:val="FontStyle24"/>
          <w:rFonts w:ascii="Times New Roman" w:hAnsi="Times New Roman"/>
          <w:sz w:val="26"/>
          <w:szCs w:val="26"/>
        </w:rPr>
        <w:lastRenderedPageBreak/>
        <w:t xml:space="preserve">установленный срок изменения условия о количестве данное условие, являющееся существенным условием Договора, считается несогласованным, в связи с чем, Поставщик обязан приостановить исполнение обязательства по настоящему Договору с момента, когда ему стало известно о введение в отношении Абонента каждой из процедур банкротства, </w:t>
      </w:r>
      <w:r w:rsidRPr="00DD422A">
        <w:rPr>
          <w:rStyle w:val="FontStyle24"/>
          <w:rFonts w:ascii="Times New Roman" w:hAnsi="Times New Roman"/>
          <w:spacing w:val="-20"/>
          <w:sz w:val="26"/>
          <w:szCs w:val="26"/>
        </w:rPr>
        <w:t xml:space="preserve">а </w:t>
      </w:r>
      <w:r w:rsidRPr="00DD422A">
        <w:rPr>
          <w:rStyle w:val="FontStyle24"/>
          <w:rFonts w:ascii="Times New Roman" w:hAnsi="Times New Roman"/>
          <w:sz w:val="26"/>
          <w:szCs w:val="26"/>
        </w:rPr>
        <w:t>также по истечении известного ему срока, на который вводилась последняя процедура.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  <w:r w:rsidRPr="00DD422A">
        <w:rPr>
          <w:rStyle w:val="FontStyle24"/>
          <w:rFonts w:ascii="Times New Roman" w:hAnsi="Times New Roman"/>
          <w:sz w:val="26"/>
          <w:szCs w:val="26"/>
        </w:rPr>
        <w:t>9.4. Стороны соглашаются, что копии документов, полученных по факсу и/или электронной почте, позволяющие достоверно установить, что документ исходит от Стороны по Договору, и/или заверенных печатью получателя, имеют юридическую силу до подписания оригиналов соответствующих документов.</w:t>
      </w:r>
    </w:p>
    <w:p w:rsidR="007D5380" w:rsidRPr="00DD422A" w:rsidRDefault="007D5380" w:rsidP="007D5380">
      <w:pPr>
        <w:ind w:firstLine="567"/>
        <w:jc w:val="both"/>
        <w:rPr>
          <w:rStyle w:val="FontStyle24"/>
          <w:rFonts w:ascii="Times New Roman" w:hAnsi="Times New Roman"/>
          <w:sz w:val="26"/>
          <w:szCs w:val="26"/>
        </w:rPr>
      </w:pPr>
    </w:p>
    <w:p w:rsidR="007D5380" w:rsidRPr="00DD422A" w:rsidRDefault="007D5380" w:rsidP="007D5380">
      <w:pPr>
        <w:jc w:val="center"/>
        <w:rPr>
          <w:rStyle w:val="FontStyle24"/>
          <w:rFonts w:ascii="Times New Roman" w:hAnsi="Times New Roman"/>
          <w:b/>
          <w:sz w:val="26"/>
          <w:szCs w:val="26"/>
        </w:rPr>
      </w:pPr>
      <w:r w:rsidRPr="00DD422A">
        <w:rPr>
          <w:rStyle w:val="FontStyle24"/>
          <w:rFonts w:ascii="Times New Roman" w:hAnsi="Times New Roman"/>
          <w:b/>
          <w:sz w:val="26"/>
          <w:szCs w:val="26"/>
        </w:rPr>
        <w:t>10. АДРЕСА, БАНКОВСКИЕ РЕКВИЗИТЫ И ПОДПИСИ СТОРОН</w:t>
      </w:r>
    </w:p>
    <w:p w:rsidR="007D5380" w:rsidRPr="00DD422A" w:rsidRDefault="007D5380" w:rsidP="007D5380">
      <w:pPr>
        <w:jc w:val="center"/>
        <w:rPr>
          <w:rStyle w:val="FontStyle24"/>
          <w:rFonts w:ascii="Times New Roman" w:hAnsi="Times New Roman"/>
          <w:b/>
          <w:sz w:val="26"/>
          <w:szCs w:val="26"/>
        </w:rPr>
      </w:pPr>
    </w:p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5353"/>
        <w:gridCol w:w="5103"/>
        <w:gridCol w:w="300"/>
      </w:tblGrid>
      <w:tr w:rsidR="007D5380" w:rsidRPr="00DD422A" w:rsidTr="0043290B">
        <w:tc>
          <w:tcPr>
            <w:tcW w:w="5353" w:type="dxa"/>
          </w:tcPr>
          <w:p w:rsidR="007D5380" w:rsidRPr="00DD422A" w:rsidRDefault="007D5380" w:rsidP="0043290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D422A">
              <w:rPr>
                <w:rStyle w:val="FontStyle24"/>
                <w:rFonts w:ascii="Times New Roman" w:hAnsi="Times New Roman"/>
                <w:b/>
                <w:sz w:val="26"/>
                <w:szCs w:val="26"/>
              </w:rPr>
              <w:t>Поставщик</w:t>
            </w:r>
            <w:r w:rsidRPr="00DD422A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403" w:type="dxa"/>
            <w:gridSpan w:val="2"/>
          </w:tcPr>
          <w:p w:rsidR="007D5380" w:rsidRPr="00DD422A" w:rsidRDefault="007D5380" w:rsidP="0043290B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DD422A">
              <w:rPr>
                <w:rFonts w:ascii="Times New Roman" w:hAnsi="Times New Roman"/>
                <w:b/>
                <w:sz w:val="26"/>
                <w:szCs w:val="26"/>
              </w:rPr>
              <w:t>Абонент:</w:t>
            </w:r>
          </w:p>
        </w:tc>
      </w:tr>
      <w:tr w:rsidR="007D5380" w:rsidRPr="00DD422A" w:rsidTr="0043290B">
        <w:trPr>
          <w:gridAfter w:val="1"/>
          <w:wAfter w:w="300" w:type="dxa"/>
          <w:trHeight w:val="147"/>
        </w:trPr>
        <w:tc>
          <w:tcPr>
            <w:tcW w:w="5353" w:type="dxa"/>
          </w:tcPr>
          <w:p w:rsidR="007D5380" w:rsidRPr="00DD422A" w:rsidRDefault="007D5380" w:rsidP="0043290B">
            <w:pPr>
              <w:ind w:left="-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D5380" w:rsidRPr="00DD422A" w:rsidRDefault="007D5380" w:rsidP="0043290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5380" w:rsidRPr="00074734" w:rsidTr="0043290B">
        <w:trPr>
          <w:gridAfter w:val="1"/>
          <w:wAfter w:w="300" w:type="dxa"/>
          <w:trHeight w:val="147"/>
        </w:trPr>
        <w:tc>
          <w:tcPr>
            <w:tcW w:w="5353" w:type="dxa"/>
          </w:tcPr>
          <w:p w:rsidR="007D5380" w:rsidRPr="00944B2E" w:rsidRDefault="007D5380" w:rsidP="004329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7D5380" w:rsidRPr="0040608F" w:rsidRDefault="007D5380" w:rsidP="0043290B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DD7D82" w:rsidRDefault="00DD7D82" w:rsidP="007D5380">
      <w:pPr>
        <w:jc w:val="right"/>
        <w:rPr>
          <w:rFonts w:ascii="Times New Roman" w:hAnsi="Times New Roman"/>
          <w:sz w:val="28"/>
          <w:szCs w:val="28"/>
        </w:rPr>
      </w:pPr>
    </w:p>
    <w:p w:rsidR="00DD7D82" w:rsidRDefault="00DD7D82" w:rsidP="007D5380">
      <w:pPr>
        <w:jc w:val="right"/>
        <w:rPr>
          <w:rFonts w:ascii="Times New Roman" w:hAnsi="Times New Roman"/>
          <w:sz w:val="28"/>
          <w:szCs w:val="28"/>
        </w:rPr>
      </w:pPr>
    </w:p>
    <w:p w:rsidR="00DD7D82" w:rsidRDefault="00DD7D82" w:rsidP="007D5380">
      <w:pPr>
        <w:jc w:val="right"/>
        <w:rPr>
          <w:rFonts w:ascii="Times New Roman" w:hAnsi="Times New Roman"/>
          <w:sz w:val="28"/>
          <w:szCs w:val="28"/>
        </w:rPr>
      </w:pPr>
    </w:p>
    <w:p w:rsidR="00DD7D82" w:rsidRDefault="00DD7D82" w:rsidP="007D5380">
      <w:pPr>
        <w:jc w:val="right"/>
        <w:rPr>
          <w:rFonts w:ascii="Times New Roman" w:hAnsi="Times New Roman"/>
          <w:sz w:val="28"/>
          <w:szCs w:val="28"/>
        </w:rPr>
      </w:pPr>
    </w:p>
    <w:p w:rsidR="00DD7D82" w:rsidRDefault="00DD7D82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5380" w:rsidRPr="00882A43" w:rsidRDefault="007D5380" w:rsidP="007D5380">
      <w:pPr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lastRenderedPageBreak/>
        <w:t>Прилож</w:t>
      </w:r>
      <w:r>
        <w:rPr>
          <w:rFonts w:ascii="Times New Roman" w:hAnsi="Times New Roman"/>
          <w:sz w:val="28"/>
          <w:szCs w:val="28"/>
        </w:rPr>
        <w:t>е</w:t>
      </w:r>
      <w:r w:rsidRPr="00882A43">
        <w:rPr>
          <w:rFonts w:ascii="Times New Roman" w:hAnsi="Times New Roman"/>
          <w:sz w:val="28"/>
          <w:szCs w:val="28"/>
        </w:rPr>
        <w:t>ние №1.1</w:t>
      </w:r>
    </w:p>
    <w:p w:rsidR="007D5380" w:rsidRPr="00882A43" w:rsidRDefault="007D5380" w:rsidP="007D5380">
      <w:pPr>
        <w:tabs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 к Договору № ОЭЗ - _____/____</w:t>
      </w:r>
    </w:p>
    <w:p w:rsidR="007D5380" w:rsidRPr="00882A43" w:rsidRDefault="007D5380" w:rsidP="007D5380">
      <w:pPr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 «____» ___________ 20__ г.</w:t>
      </w:r>
    </w:p>
    <w:p w:rsidR="007D5380" w:rsidRPr="00882A43" w:rsidRDefault="007D5380" w:rsidP="007D5380">
      <w:pPr>
        <w:jc w:val="right"/>
        <w:rPr>
          <w:rFonts w:ascii="Times New Roman" w:hAnsi="Times New Roman"/>
          <w:b/>
          <w:sz w:val="28"/>
          <w:szCs w:val="28"/>
        </w:rPr>
      </w:pPr>
    </w:p>
    <w:p w:rsidR="007D5380" w:rsidRPr="00D9285E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D9285E">
        <w:rPr>
          <w:rFonts w:ascii="Times New Roman" w:hAnsi="Times New Roman"/>
          <w:sz w:val="28"/>
          <w:szCs w:val="28"/>
        </w:rPr>
        <w:t xml:space="preserve">Договорные  </w:t>
      </w:r>
    </w:p>
    <w:p w:rsidR="007D5380" w:rsidRPr="00D9285E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D9285E">
        <w:rPr>
          <w:rFonts w:ascii="Times New Roman" w:hAnsi="Times New Roman"/>
          <w:sz w:val="28"/>
          <w:szCs w:val="28"/>
        </w:rPr>
        <w:t>нагрузки тепловой энергии в горячей воде.</w:t>
      </w:r>
    </w:p>
    <w:p w:rsidR="007D5380" w:rsidRPr="003149A6" w:rsidRDefault="007D5380" w:rsidP="007D53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8"/>
        <w:gridCol w:w="1594"/>
        <w:gridCol w:w="1134"/>
        <w:gridCol w:w="1134"/>
        <w:gridCol w:w="1275"/>
        <w:gridCol w:w="675"/>
        <w:gridCol w:w="1276"/>
        <w:gridCol w:w="1275"/>
      </w:tblGrid>
      <w:tr w:rsidR="007D5380" w:rsidRPr="00C10F83" w:rsidTr="007D538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Наименование 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285E">
              <w:rPr>
                <w:rFonts w:ascii="Times New Roman" w:hAnsi="Times New Roman"/>
              </w:rPr>
              <w:t>бъекта</w:t>
            </w:r>
            <w:r>
              <w:rPr>
                <w:rFonts w:ascii="Times New Roman" w:hAnsi="Times New Roman"/>
              </w:rPr>
              <w:t>, адрес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Площадь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помещения</w:t>
            </w:r>
            <w:r w:rsidRPr="00D9285E">
              <w:rPr>
                <w:rFonts w:ascii="Times New Roman" w:hAnsi="Times New Roman"/>
              </w:rPr>
              <w:t xml:space="preserve">, 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9285E">
              <w:rPr>
                <w:rFonts w:ascii="Times New Roman" w:hAnsi="Times New Roman"/>
              </w:rPr>
              <w:t>м</w:t>
            </w:r>
            <w:r w:rsidRPr="00D9285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Тепловая нагрузка, Гкал/час</w:t>
            </w:r>
          </w:p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80" w:rsidRPr="00D9285E" w:rsidRDefault="007D5380" w:rsidP="0043290B">
            <w:pPr>
              <w:ind w:left="-26" w:hanging="371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 </w:t>
            </w:r>
          </w:p>
          <w:p w:rsidR="007D5380" w:rsidRPr="00D9285E" w:rsidRDefault="007D5380" w:rsidP="0043290B">
            <w:pPr>
              <w:ind w:left="-225" w:firstLine="269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Расход</w:t>
            </w:r>
          </w:p>
          <w:p w:rsidR="007D5380" w:rsidRPr="00D9285E" w:rsidRDefault="007D5380" w:rsidP="0043290B">
            <w:pPr>
              <w:ind w:left="44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сетевой</w:t>
            </w:r>
          </w:p>
          <w:p w:rsidR="007D5380" w:rsidRPr="00D9285E" w:rsidRDefault="007D5380" w:rsidP="0043290B">
            <w:pPr>
              <w:ind w:left="44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воды </w:t>
            </w:r>
            <w:r w:rsidRPr="00D9285E">
              <w:rPr>
                <w:rFonts w:ascii="Times New Roman" w:hAnsi="Times New Roman"/>
                <w:lang w:val="en-US"/>
              </w:rPr>
              <w:t>max</w:t>
            </w:r>
            <w:r w:rsidRPr="00D9285E">
              <w:rPr>
                <w:rFonts w:ascii="Times New Roman" w:hAnsi="Times New Roman"/>
              </w:rPr>
              <w:t>,</w:t>
            </w:r>
          </w:p>
          <w:p w:rsidR="007D5380" w:rsidRPr="00D9285E" w:rsidRDefault="007D5380" w:rsidP="0043290B">
            <w:pPr>
              <w:ind w:left="44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 xml:space="preserve">т/час    </w:t>
            </w:r>
          </w:p>
        </w:tc>
      </w:tr>
      <w:tr w:rsidR="007D5380" w:rsidRPr="00C10F83" w:rsidTr="007D5380">
        <w:trPr>
          <w:cantSplit/>
          <w:trHeight w:val="21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Отопление</w:t>
            </w:r>
          </w:p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Вентиляция</w:t>
            </w:r>
          </w:p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Горячее</w:t>
            </w:r>
          </w:p>
          <w:p w:rsidR="007D5380" w:rsidRPr="00D9285E" w:rsidRDefault="007D5380" w:rsidP="0043290B">
            <w:pPr>
              <w:ind w:left="113" w:right="113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водоснабжение</w:t>
            </w:r>
          </w:p>
          <w:p w:rsidR="007D5380" w:rsidRPr="00D9285E" w:rsidRDefault="007D5380" w:rsidP="0043290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Воздушное</w:t>
            </w:r>
          </w:p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отопление, ВТЗ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80" w:rsidRPr="00D9285E" w:rsidRDefault="007D5380" w:rsidP="004329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9285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80" w:rsidRPr="00D9285E" w:rsidRDefault="007D5380" w:rsidP="0043290B">
            <w:pPr>
              <w:rPr>
                <w:rFonts w:ascii="Times New Roman" w:hAnsi="Times New Roman"/>
              </w:rPr>
            </w:pPr>
          </w:p>
        </w:tc>
      </w:tr>
      <w:tr w:rsidR="007D5380" w:rsidRPr="00D1614D" w:rsidTr="007D53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CB61E0" w:rsidRDefault="007D5380" w:rsidP="0043290B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ind w:left="-391" w:firstLine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0" w:rsidRPr="00D9285E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D5380" w:rsidRPr="00882A43" w:rsidRDefault="007D5380" w:rsidP="007D5380">
      <w:pPr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rPr>
          <w:rFonts w:ascii="Times New Roman" w:hAnsi="Times New Roman"/>
          <w:b/>
          <w:sz w:val="28"/>
          <w:szCs w:val="28"/>
        </w:rPr>
      </w:pPr>
    </w:p>
    <w:p w:rsidR="007D5380" w:rsidRDefault="007D5380" w:rsidP="007D5380">
      <w:pPr>
        <w:rPr>
          <w:rFonts w:ascii="Times New Roman" w:hAnsi="Times New Roman"/>
          <w:b/>
          <w:sz w:val="28"/>
          <w:szCs w:val="28"/>
        </w:rPr>
      </w:pPr>
    </w:p>
    <w:p w:rsidR="007D5380" w:rsidRPr="00882A43" w:rsidRDefault="007D5380" w:rsidP="007D5380">
      <w:pPr>
        <w:rPr>
          <w:rFonts w:ascii="Times New Roman" w:hAnsi="Times New Roman"/>
          <w:b/>
          <w:sz w:val="28"/>
          <w:szCs w:val="28"/>
        </w:rPr>
      </w:pPr>
      <w:r w:rsidRPr="00882A43">
        <w:rPr>
          <w:rFonts w:ascii="Times New Roman" w:hAnsi="Times New Roman"/>
          <w:b/>
          <w:sz w:val="28"/>
          <w:szCs w:val="28"/>
        </w:rPr>
        <w:t xml:space="preserve">Поставщик: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82A43">
        <w:rPr>
          <w:rFonts w:ascii="Times New Roman" w:hAnsi="Times New Roman"/>
          <w:b/>
          <w:sz w:val="28"/>
          <w:szCs w:val="28"/>
        </w:rPr>
        <w:t>Абонент: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515"/>
        <w:gridCol w:w="5083"/>
      </w:tblGrid>
      <w:tr w:rsidR="007D5380" w:rsidRPr="00882A43" w:rsidTr="0043290B">
        <w:trPr>
          <w:trHeight w:val="147"/>
        </w:trPr>
        <w:tc>
          <w:tcPr>
            <w:tcW w:w="5515" w:type="dxa"/>
          </w:tcPr>
          <w:p w:rsidR="007D5380" w:rsidRPr="00882A43" w:rsidRDefault="007D5380" w:rsidP="0043290B">
            <w:pPr>
              <w:ind w:left="-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7D5380" w:rsidRPr="00882A43" w:rsidRDefault="007D5380" w:rsidP="0043290B">
            <w:pPr>
              <w:ind w:left="-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D5380" w:rsidRDefault="007D5380" w:rsidP="007D5380">
      <w:pPr>
        <w:ind w:left="-40"/>
        <w:rPr>
          <w:sz w:val="28"/>
          <w:szCs w:val="28"/>
        </w:rPr>
      </w:pPr>
      <w:r w:rsidRPr="00882A43">
        <w:rPr>
          <w:sz w:val="28"/>
          <w:szCs w:val="28"/>
        </w:rPr>
        <w:t xml:space="preserve">                                 </w:t>
      </w: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</w:p>
    <w:p w:rsidR="007D5380" w:rsidRPr="00882A43" w:rsidRDefault="007D5380" w:rsidP="007D5380">
      <w:pPr>
        <w:tabs>
          <w:tab w:val="left" w:pos="284"/>
        </w:tabs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lastRenderedPageBreak/>
        <w:t>Приложение №1.2</w:t>
      </w:r>
    </w:p>
    <w:p w:rsidR="007D5380" w:rsidRPr="00882A43" w:rsidRDefault="007D5380" w:rsidP="007D5380">
      <w:pPr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к Договору № ОЭЗ - ______/__</w:t>
      </w:r>
    </w:p>
    <w:p w:rsidR="007D5380" w:rsidRPr="00882A43" w:rsidRDefault="007D5380" w:rsidP="007D5380">
      <w:pPr>
        <w:tabs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  <w:r w:rsidRPr="00882A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 «____» ___________ 20__ г.</w:t>
      </w:r>
    </w:p>
    <w:p w:rsidR="007D5380" w:rsidRPr="00882A43" w:rsidRDefault="007D5380" w:rsidP="007D5380">
      <w:pPr>
        <w:jc w:val="center"/>
        <w:rPr>
          <w:rFonts w:ascii="Times New Roman" w:hAnsi="Times New Roman"/>
          <w:sz w:val="28"/>
          <w:szCs w:val="28"/>
        </w:rPr>
      </w:pPr>
    </w:p>
    <w:p w:rsidR="007D5380" w:rsidRDefault="007D5380" w:rsidP="007D5380">
      <w:pPr>
        <w:jc w:val="center"/>
        <w:rPr>
          <w:rFonts w:ascii="Times New Roman" w:hAnsi="Times New Roman"/>
          <w:sz w:val="28"/>
          <w:szCs w:val="28"/>
        </w:rPr>
      </w:pPr>
    </w:p>
    <w:p w:rsidR="007D5380" w:rsidRPr="00AD19B5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AD19B5">
        <w:rPr>
          <w:rFonts w:ascii="Times New Roman" w:hAnsi="Times New Roman"/>
          <w:sz w:val="28"/>
          <w:szCs w:val="28"/>
        </w:rPr>
        <w:t xml:space="preserve">Плановое количество отпускаемой тепловой энергии и горячей воды </w:t>
      </w:r>
    </w:p>
    <w:p w:rsidR="007D5380" w:rsidRPr="00AD19B5" w:rsidRDefault="007D5380" w:rsidP="007D5380">
      <w:pPr>
        <w:jc w:val="center"/>
        <w:rPr>
          <w:rFonts w:ascii="Times New Roman" w:hAnsi="Times New Roman"/>
          <w:sz w:val="28"/>
          <w:szCs w:val="28"/>
        </w:rPr>
      </w:pPr>
      <w:r w:rsidRPr="00AD19B5">
        <w:rPr>
          <w:rFonts w:ascii="Times New Roman" w:hAnsi="Times New Roman"/>
          <w:sz w:val="28"/>
          <w:szCs w:val="28"/>
        </w:rPr>
        <w:t xml:space="preserve">Абоненту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D5380" w:rsidRPr="00AD19B5" w:rsidRDefault="007D5380" w:rsidP="007D5380">
      <w:pPr>
        <w:rPr>
          <w:rFonts w:ascii="Times New Roman" w:hAnsi="Times New Roman"/>
          <w:sz w:val="28"/>
          <w:szCs w:val="28"/>
        </w:rPr>
      </w:pPr>
    </w:p>
    <w:tbl>
      <w:tblPr>
        <w:tblW w:w="10547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96"/>
        <w:gridCol w:w="1642"/>
        <w:gridCol w:w="1662"/>
        <w:gridCol w:w="1539"/>
        <w:gridCol w:w="1475"/>
        <w:gridCol w:w="1250"/>
      </w:tblGrid>
      <w:tr w:rsidR="007D5380" w:rsidRPr="00AD19B5" w:rsidTr="007D5380">
        <w:trPr>
          <w:trHeight w:val="267"/>
        </w:trPr>
        <w:tc>
          <w:tcPr>
            <w:tcW w:w="1383" w:type="dxa"/>
            <w:vMerge w:val="restart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Месяц</w:t>
            </w:r>
          </w:p>
        </w:tc>
        <w:tc>
          <w:tcPr>
            <w:tcW w:w="9164" w:type="dxa"/>
            <w:gridSpan w:val="6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 xml:space="preserve">Плановое количество отпускаемой тепловой энергии и горячей воды </w:t>
            </w: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rPr>
          <w:trHeight w:val="267"/>
        </w:trPr>
        <w:tc>
          <w:tcPr>
            <w:tcW w:w="1383" w:type="dxa"/>
            <w:vMerge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Отопление, Гкал</w:t>
            </w: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Вентиляция, Гкал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ВСЕГО</w:t>
            </w:r>
          </w:p>
        </w:tc>
      </w:tr>
      <w:tr w:rsidR="007D5380" w:rsidRPr="00AD19B5" w:rsidTr="007D5380">
        <w:trPr>
          <w:trHeight w:val="267"/>
        </w:trPr>
        <w:tc>
          <w:tcPr>
            <w:tcW w:w="1383" w:type="dxa"/>
            <w:vMerge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Тепловая энергия на подогрев холодной воды на нужды ГВС, Гкал</w:t>
            </w: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Холодная вода на нужды ГВС, куб. м</w:t>
            </w:r>
          </w:p>
        </w:tc>
        <w:tc>
          <w:tcPr>
            <w:tcW w:w="1475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Тепловая энергия, Гкал</w:t>
            </w: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Холодная вода на нужды ГВС, куб. м</w:t>
            </w:r>
          </w:p>
        </w:tc>
      </w:tr>
      <w:tr w:rsidR="007D5380" w:rsidRPr="00AD19B5" w:rsidTr="007D5380">
        <w:trPr>
          <w:trHeight w:val="267"/>
        </w:trPr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Январь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Март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Апрель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Май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Июнь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Июль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Август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96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Ноябрь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</w:rPr>
            </w:pPr>
          </w:p>
        </w:tc>
      </w:tr>
      <w:tr w:rsidR="007D5380" w:rsidRPr="00AD19B5" w:rsidTr="007D5380">
        <w:tc>
          <w:tcPr>
            <w:tcW w:w="1383" w:type="dxa"/>
            <w:shd w:val="clear" w:color="auto" w:fill="auto"/>
          </w:tcPr>
          <w:p w:rsidR="007D5380" w:rsidRPr="00AD19B5" w:rsidRDefault="007D5380" w:rsidP="0043290B">
            <w:pPr>
              <w:rPr>
                <w:rFonts w:ascii="Times New Roman" w:hAnsi="Times New Roman"/>
              </w:rPr>
            </w:pPr>
            <w:r w:rsidRPr="00AD19B5">
              <w:rPr>
                <w:rFonts w:ascii="Times New Roman" w:hAnsi="Times New Roman"/>
              </w:rPr>
              <w:t>ИТОГО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2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9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5" w:type="dxa"/>
            <w:shd w:val="clear" w:color="auto" w:fill="auto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0" w:type="dxa"/>
          </w:tcPr>
          <w:p w:rsidR="007D5380" w:rsidRPr="00AD19B5" w:rsidRDefault="007D5380" w:rsidP="004329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D5380" w:rsidRPr="00AD19B5" w:rsidRDefault="007D5380" w:rsidP="007D538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5380" w:rsidRPr="00CB61E0" w:rsidRDefault="007D5380" w:rsidP="007D5380">
      <w:pPr>
        <w:rPr>
          <w:rFonts w:ascii="Times New Roman" w:hAnsi="Times New Roman"/>
          <w:b/>
          <w:sz w:val="28"/>
          <w:szCs w:val="28"/>
        </w:rPr>
      </w:pPr>
      <w:r w:rsidRPr="00CB61E0">
        <w:rPr>
          <w:rFonts w:ascii="Times New Roman" w:hAnsi="Times New Roman"/>
          <w:b/>
          <w:sz w:val="28"/>
          <w:szCs w:val="28"/>
        </w:rPr>
        <w:t xml:space="preserve">   Поставщик:                                                        Абонент:</w:t>
      </w:r>
    </w:p>
    <w:tbl>
      <w:tblPr>
        <w:tblW w:w="10727" w:type="dxa"/>
        <w:tblInd w:w="154" w:type="dxa"/>
        <w:tblLayout w:type="fixed"/>
        <w:tblLook w:val="01E0" w:firstRow="1" w:lastRow="1" w:firstColumn="1" w:lastColumn="1" w:noHBand="0" w:noVBand="0"/>
      </w:tblPr>
      <w:tblGrid>
        <w:gridCol w:w="5624"/>
        <w:gridCol w:w="5103"/>
      </w:tblGrid>
      <w:tr w:rsidR="007D5380" w:rsidRPr="00882A43" w:rsidTr="0043290B">
        <w:trPr>
          <w:trHeight w:val="147"/>
        </w:trPr>
        <w:tc>
          <w:tcPr>
            <w:tcW w:w="5624" w:type="dxa"/>
          </w:tcPr>
          <w:p w:rsidR="007D5380" w:rsidRPr="00CB61E0" w:rsidRDefault="007D5380" w:rsidP="0043290B">
            <w:pPr>
              <w:ind w:left="-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5380" w:rsidRPr="00882A43" w:rsidRDefault="007D5380" w:rsidP="007D538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7D5380" w:rsidRDefault="007D5380" w:rsidP="007D5380">
      <w:pPr>
        <w:jc w:val="right"/>
        <w:rPr>
          <w:rFonts w:ascii="Times New Roman" w:hAnsi="Times New Roman"/>
          <w:sz w:val="26"/>
          <w:szCs w:val="26"/>
        </w:rPr>
      </w:pPr>
    </w:p>
    <w:p w:rsidR="00515686" w:rsidRDefault="00515686"/>
    <w:sectPr w:rsidR="0051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DD"/>
    <w:rsid w:val="00091D81"/>
    <w:rsid w:val="001C4D2D"/>
    <w:rsid w:val="00347F3B"/>
    <w:rsid w:val="003D07DD"/>
    <w:rsid w:val="00515686"/>
    <w:rsid w:val="007D5380"/>
    <w:rsid w:val="0081674A"/>
    <w:rsid w:val="00C56BEF"/>
    <w:rsid w:val="00D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B984"/>
  <w15:docId w15:val="{DCED859F-C5B1-4858-8C22-ADE1CCA4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5380"/>
    <w:pPr>
      <w:keepNext/>
      <w:widowControl/>
      <w:spacing w:before="360"/>
      <w:jc w:val="both"/>
      <w:outlineLvl w:val="3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53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1">
    <w:name w:val="Style1"/>
    <w:basedOn w:val="a"/>
    <w:rsid w:val="007D5380"/>
    <w:pPr>
      <w:spacing w:line="276" w:lineRule="exact"/>
      <w:jc w:val="center"/>
    </w:pPr>
  </w:style>
  <w:style w:type="paragraph" w:customStyle="1" w:styleId="Style4">
    <w:name w:val="Style4"/>
    <w:basedOn w:val="a"/>
    <w:rsid w:val="007D5380"/>
  </w:style>
  <w:style w:type="character" w:customStyle="1" w:styleId="FontStyle21">
    <w:name w:val="Font Style21"/>
    <w:rsid w:val="007D5380"/>
    <w:rPr>
      <w:rFonts w:ascii="Courier New" w:hAnsi="Courier New" w:cs="Courier New"/>
      <w:sz w:val="18"/>
      <w:szCs w:val="18"/>
    </w:rPr>
  </w:style>
  <w:style w:type="character" w:customStyle="1" w:styleId="FontStyle23">
    <w:name w:val="Font Style23"/>
    <w:rsid w:val="007D538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4">
    <w:name w:val="Font Style24"/>
    <w:rsid w:val="007D5380"/>
    <w:rPr>
      <w:rFonts w:ascii="Courier New" w:hAnsi="Courier New" w:cs="Courier New"/>
      <w:sz w:val="18"/>
      <w:szCs w:val="18"/>
    </w:rPr>
  </w:style>
  <w:style w:type="character" w:customStyle="1" w:styleId="FontStyle25">
    <w:name w:val="Font Style25"/>
    <w:rsid w:val="007D5380"/>
    <w:rPr>
      <w:rFonts w:ascii="Courier New" w:hAnsi="Courier New" w:cs="Courier New"/>
      <w:b/>
      <w:bCs/>
      <w:sz w:val="18"/>
      <w:szCs w:val="18"/>
    </w:rPr>
  </w:style>
  <w:style w:type="character" w:customStyle="1" w:styleId="FontStyle26">
    <w:name w:val="Font Style26"/>
    <w:rsid w:val="007D5380"/>
    <w:rPr>
      <w:rFonts w:ascii="Courier New" w:hAnsi="Courier New" w:cs="Courier New"/>
      <w:sz w:val="18"/>
      <w:szCs w:val="18"/>
    </w:rPr>
  </w:style>
  <w:style w:type="character" w:customStyle="1" w:styleId="a3">
    <w:name w:val="Цветовое выделение"/>
    <w:rsid w:val="007D5380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7D5380"/>
    <w:pPr>
      <w:jc w:val="both"/>
    </w:pPr>
    <w:rPr>
      <w:rFonts w:cs="Courier New"/>
      <w:sz w:val="20"/>
      <w:szCs w:val="20"/>
    </w:rPr>
  </w:style>
  <w:style w:type="paragraph" w:customStyle="1" w:styleId="ConsNormal">
    <w:name w:val="ConsNormal"/>
    <w:rsid w:val="007D53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11">
    <w:name w:val="rvts11"/>
    <w:basedOn w:val="a0"/>
    <w:rsid w:val="007D5380"/>
  </w:style>
  <w:style w:type="paragraph" w:styleId="2">
    <w:name w:val="Body Text Indent 2"/>
    <w:basedOn w:val="a"/>
    <w:link w:val="20"/>
    <w:rsid w:val="007D5380"/>
    <w:pPr>
      <w:widowControl/>
      <w:autoSpaceDE/>
      <w:autoSpaceDN/>
      <w:adjustRightInd/>
      <w:ind w:firstLine="284"/>
      <w:jc w:val="both"/>
    </w:pPr>
    <w:rPr>
      <w:rFonts w:ascii="Arial" w:hAnsi="Arial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D538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7D53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D5380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5380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7D5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D5380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538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Plain Text"/>
    <w:link w:val="aa"/>
    <w:rsid w:val="007D53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D53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Карымова</dc:creator>
  <cp:keywords/>
  <dc:description/>
  <cp:lastModifiedBy>Анастасия Макарова</cp:lastModifiedBy>
  <cp:revision>3</cp:revision>
  <dcterms:created xsi:type="dcterms:W3CDTF">2020-12-21T12:02:00Z</dcterms:created>
  <dcterms:modified xsi:type="dcterms:W3CDTF">2020-12-21T12:08:00Z</dcterms:modified>
</cp:coreProperties>
</file>